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84"/>
          <w:szCs w:val="84"/>
        </w:rPr>
      </w:pPr>
    </w:p>
    <w:p>
      <w:pPr>
        <w:jc w:val="both"/>
        <w:rPr>
          <w:b/>
          <w:sz w:val="84"/>
          <w:szCs w:val="84"/>
        </w:rPr>
      </w:pPr>
    </w:p>
    <w:p>
      <w:pPr>
        <w:jc w:val="center"/>
        <w:rPr>
          <w:rFonts w:hint="eastAsia" w:ascii="方正小标宋简体" w:eastAsia="方正小标宋简体"/>
          <w:sz w:val="56"/>
          <w:szCs w:val="56"/>
          <w:lang w:eastAsia="zh-CN"/>
        </w:rPr>
      </w:pPr>
      <w:r>
        <w:rPr>
          <w:rFonts w:hint="eastAsia" w:ascii="方正小标宋简体" w:eastAsia="方正小标宋简体"/>
          <w:sz w:val="56"/>
          <w:szCs w:val="56"/>
        </w:rPr>
        <w:t>“我要申请农业机械购置补</w:t>
      </w:r>
      <w:r>
        <w:rPr>
          <w:rFonts w:hint="eastAsia" w:ascii="方正小标宋简体" w:eastAsia="方正小标宋简体"/>
          <w:sz w:val="56"/>
          <w:szCs w:val="56"/>
          <w:lang w:eastAsia="zh-CN"/>
        </w:rPr>
        <w:t>贴”</w:t>
      </w:r>
    </w:p>
    <w:p>
      <w:pPr>
        <w:jc w:val="center"/>
        <w:rPr>
          <w:rFonts w:hint="eastAsia"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“一次办”服务规程</w:t>
      </w:r>
    </w:p>
    <w:p>
      <w:pPr>
        <w:jc w:val="center"/>
        <w:rPr>
          <w:b/>
          <w:sz w:val="48"/>
          <w:szCs w:val="56"/>
        </w:rPr>
      </w:pPr>
    </w:p>
    <w:p>
      <w:pPr>
        <w:ind w:firstLine="6812" w:firstLineChars="1300"/>
        <w:rPr>
          <w:sz w:val="52"/>
          <w:szCs w:val="84"/>
        </w:rPr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  <w:r>
        <w:rPr>
          <w:rFonts w:hint="eastAsia"/>
          <w:b/>
          <w:sz w:val="52"/>
          <w:szCs w:val="84"/>
          <w:lang w:eastAsia="zh-CN"/>
        </w:rPr>
        <w:t>岳阳</w:t>
      </w:r>
      <w:r>
        <w:rPr>
          <w:rFonts w:hint="eastAsia"/>
          <w:b/>
          <w:sz w:val="52"/>
          <w:szCs w:val="84"/>
        </w:rPr>
        <w:t>县政务服务中心</w:t>
      </w:r>
    </w:p>
    <w:p>
      <w:pPr>
        <w:tabs>
          <w:tab w:val="left" w:pos="5370"/>
        </w:tabs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sz w:val="52"/>
          <w:szCs w:val="84"/>
        </w:rPr>
        <w:t>2019年6月</w:t>
      </w:r>
    </w:p>
    <w:p>
      <w:pPr>
        <w:tabs>
          <w:tab w:val="left" w:pos="5370"/>
        </w:tabs>
        <w:jc w:val="center"/>
        <w:rPr>
          <w:rFonts w:hint="eastAsia"/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rFonts w:hint="eastAsia"/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rFonts w:hint="eastAsia"/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rFonts w:hint="eastAsia"/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rFonts w:hint="eastAsia"/>
          <w:b w:val="0"/>
          <w:bCs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b w:val="0"/>
          <w:bCs/>
          <w:color w:val="000000"/>
          <w:sz w:val="44"/>
          <w:szCs w:val="44"/>
        </w:rPr>
      </w:pPr>
      <w:r>
        <w:rPr>
          <w:rFonts w:hint="eastAsia"/>
          <w:b w:val="0"/>
          <w:bCs/>
          <w:color w:val="000000"/>
          <w:sz w:val="44"/>
          <w:szCs w:val="44"/>
        </w:rPr>
        <w:t>申  明</w:t>
      </w:r>
    </w:p>
    <w:p>
      <w:pPr>
        <w:tabs>
          <w:tab w:val="left" w:pos="5370"/>
        </w:tabs>
        <w:rPr>
          <w:b/>
          <w:color w:val="000000"/>
          <w:sz w:val="44"/>
          <w:szCs w:val="44"/>
        </w:rPr>
      </w:pPr>
    </w:p>
    <w:p>
      <w:pPr>
        <w:pStyle w:val="10"/>
        <w:numPr>
          <w:ilvl w:val="0"/>
          <w:numId w:val="0"/>
        </w:numPr>
        <w:ind w:firstLine="64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请认真阅读本服务规程。</w:t>
      </w:r>
    </w:p>
    <w:p>
      <w:pPr>
        <w:pStyle w:val="10"/>
        <w:numPr>
          <w:ilvl w:val="0"/>
          <w:numId w:val="0"/>
        </w:numPr>
        <w:ind w:firstLine="64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二、对照材料清单准备相应材料，确保材料齐全、填写完整、真实、有效，且符合法定要求。</w:t>
      </w:r>
    </w:p>
    <w:p>
      <w:pPr>
        <w:pStyle w:val="10"/>
        <w:numPr>
          <w:ilvl w:val="0"/>
          <w:numId w:val="0"/>
        </w:numPr>
        <w:ind w:firstLine="64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、本服务规程旨在帮助您迅速了解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农业机械购置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的有关审批服务信息，实施清单的全部内容您可通过以下渠道获取详细信息：</w:t>
      </w:r>
    </w:p>
    <w:p>
      <w:pPr>
        <w:pStyle w:val="10"/>
        <w:numPr>
          <w:ilvl w:val="0"/>
          <w:numId w:val="0"/>
        </w:numPr>
        <w:ind w:firstLine="64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</w:rPr>
        <w:t>http://www.yyx.gov.cn/</w:t>
      </w:r>
      <w:r>
        <w:rPr>
          <w:rFonts w:hint="eastAsia" w:ascii="宋体" w:hAnsi="宋体" w:cs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8" w:firstLineChars="200"/>
        <w:jc w:val="left"/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“我要申请农业机械购置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“一次办”服务规程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指南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事项名称</w:t>
      </w: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“我要申请农业机械购置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二、服务对象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：拟办理农业机械购置补贴的单位或个人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适用范围</w:t>
      </w: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岳阳县县域范围</w:t>
      </w:r>
    </w:p>
    <w:p>
      <w:pPr>
        <w:numPr>
          <w:ilvl w:val="0"/>
          <w:numId w:val="0"/>
        </w:numP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四、办理结果</w:t>
      </w:r>
    </w:p>
    <w:p>
      <w:pPr>
        <w:rPr>
          <w:rFonts w:hint="eastAsia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通过惠农补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</w:t>
      </w:r>
      <w:r>
        <w:rPr>
          <w:rFonts w:hint="eastAsia" w:ascii="仿宋" w:hAnsi="仿宋" w:eastAsia="仿宋" w:cs="仿宋"/>
          <w:sz w:val="32"/>
          <w:szCs w:val="32"/>
        </w:rPr>
        <w:t>“一卡通”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打卡</w:t>
      </w:r>
      <w:r>
        <w:rPr>
          <w:rFonts w:hint="eastAsia" w:ascii="仿宋" w:hAnsi="仿宋" w:eastAsia="仿宋" w:cs="仿宋"/>
          <w:sz w:val="32"/>
          <w:szCs w:val="32"/>
        </w:rPr>
        <w:t>发放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受理窗口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岳阳县各乡镇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(办事处)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便民服务中心农业综合窗口</w:t>
      </w:r>
    </w:p>
    <w:p>
      <w:pPr>
        <w:numPr>
          <w:ilvl w:val="0"/>
          <w:numId w:val="1"/>
        </w:numP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审批决定</w:t>
      </w: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机构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岳阳县农业农村局</w:t>
      </w:r>
    </w:p>
    <w:p>
      <w:pPr>
        <w:numPr>
          <w:ilvl w:val="0"/>
          <w:numId w:val="1"/>
        </w:numP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eastAsia="zh-CN"/>
        </w:rPr>
        <w:t>申请条件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所购机具必须是已纳入湖南省农机购置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补贴系统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在省内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定点经销商处购置的机具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rPr>
          <w:rFonts w:hint="eastAsia" w:ascii="黑体" w:hAnsi="黑体" w:eastAsia="黑体" w:cs="宋体"/>
          <w:b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797" w:right="1440" w:bottom="1797" w:left="1440" w:header="851" w:footer="992" w:gutter="0"/>
          <w:cols w:space="0" w:num="1"/>
          <w:rtlGutter w:val="0"/>
          <w:docGrid w:type="linesAndChars" w:linePitch="312" w:charSpace="1004"/>
        </w:sectPr>
      </w:pPr>
    </w:p>
    <w:tbl>
      <w:tblPr>
        <w:tblStyle w:val="5"/>
        <w:tblpPr w:leftFromText="180" w:rightFromText="180" w:vertAnchor="page" w:horzAnchor="page" w:tblpXSpec="center" w:tblpY="2296"/>
        <w:tblW w:w="13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79"/>
        <w:gridCol w:w="3387"/>
        <w:gridCol w:w="1202"/>
        <w:gridCol w:w="664"/>
        <w:gridCol w:w="3466"/>
        <w:gridCol w:w="3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4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涉及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申请材料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材料来源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份数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各类情形</w:t>
            </w: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48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基本材料</w:t>
            </w: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仿宋_GB2312" w:cs="宋体"/>
                <w:szCs w:val="32"/>
              </w:rPr>
              <w:t>身份证</w:t>
            </w:r>
            <w:r>
              <w:rPr>
                <w:rFonts w:hint="eastAsia" w:ascii="仿宋_GB2312" w:hAnsi="仿宋_GB2312" w:cs="宋体"/>
                <w:szCs w:val="32"/>
                <w:lang w:eastAsia="zh-CN"/>
              </w:rPr>
              <w:t>、户口本</w:t>
            </w:r>
            <w:r>
              <w:rPr>
                <w:rFonts w:hint="eastAsia" w:ascii="仿宋_GB2312" w:hAnsi="仿宋_GB2312" w:cs="宋体"/>
                <w:szCs w:val="32"/>
              </w:rPr>
              <w:t>复印件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申请人为单位的应提交法人代表的身份证、户口本复印件</w:t>
            </w: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本人签字“与原件一致”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复印件与原件保持一致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8" w:type="dxa"/>
            <w:vMerge w:val="continu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仿宋_GB2312" w:cs="宋体"/>
                <w:szCs w:val="32"/>
              </w:rPr>
              <w:t>惠农补贴一卡通存折复印件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8" w:type="dxa"/>
            <w:vMerge w:val="continu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cs="宋体"/>
                <w:szCs w:val="32"/>
              </w:rPr>
            </w:pPr>
            <w:r>
              <w:rPr>
                <w:rFonts w:hint="eastAsia" w:ascii="仿宋_GB2312" w:hAnsi="仿宋_GB2312" w:cs="宋体"/>
                <w:szCs w:val="32"/>
              </w:rPr>
              <w:t>人机合影照片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申请人为单位的应是法人代表与机具的合影</w:t>
            </w: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48" w:type="dxa"/>
            <w:vMerge w:val="continu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cs="宋体"/>
                <w:szCs w:val="32"/>
              </w:rPr>
            </w:pPr>
            <w:r>
              <w:rPr>
                <w:rFonts w:hint="eastAsia" w:ascii="仿宋_GB2312" w:hAnsi="仿宋_GB2312" w:cs="宋体"/>
                <w:szCs w:val="32"/>
              </w:rPr>
              <w:t>实行牌证管理机具需出具行驶证复印件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8" w:type="dxa"/>
            <w:vMerge w:val="continu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cs="宋体" w:eastAsiaTheme="minorEastAsia"/>
                <w:szCs w:val="32"/>
                <w:lang w:eastAsia="zh-CN"/>
              </w:rPr>
            </w:pPr>
            <w:r>
              <w:rPr>
                <w:rFonts w:hint="eastAsia" w:ascii="仿宋_GB2312" w:hAnsi="仿宋_GB2312" w:cs="宋体"/>
                <w:szCs w:val="32"/>
              </w:rPr>
              <w:t>购机发票</w:t>
            </w:r>
            <w:r>
              <w:rPr>
                <w:rFonts w:hint="eastAsia" w:ascii="仿宋_GB2312" w:hAnsi="仿宋_GB2312" w:cs="宋体"/>
                <w:szCs w:val="32"/>
                <w:lang w:eastAsia="zh-CN"/>
              </w:rPr>
              <w:t>原件及复印件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经销商提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供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8" w:type="dxa"/>
            <w:vMerge w:val="continu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cs="宋体" w:eastAsiaTheme="minorEastAsia"/>
                <w:szCs w:val="32"/>
                <w:lang w:eastAsia="zh-CN"/>
              </w:rPr>
            </w:pPr>
            <w:r>
              <w:rPr>
                <w:rFonts w:hint="eastAsia" w:ascii="仿宋_GB2312" w:hAnsi="仿宋_GB2312" w:cs="宋体"/>
                <w:szCs w:val="32"/>
              </w:rPr>
              <w:t>购机合同</w:t>
            </w:r>
            <w:r>
              <w:rPr>
                <w:rFonts w:hint="eastAsia" w:ascii="仿宋_GB2312" w:hAnsi="仿宋_GB2312" w:cs="宋体"/>
                <w:szCs w:val="32"/>
                <w:lang w:eastAsia="zh-CN"/>
              </w:rPr>
              <w:t>原件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经销商提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供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注明机具补贴金额、付款方式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8" w:type="dxa"/>
            <w:vMerge w:val="continu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cs="宋体"/>
                <w:szCs w:val="32"/>
              </w:rPr>
            </w:pPr>
            <w:r>
              <w:rPr>
                <w:rFonts w:hint="eastAsia" w:ascii="仿宋_GB2312" w:hAnsi="仿宋_GB2312" w:cs="宋体"/>
                <w:szCs w:val="32"/>
              </w:rPr>
              <w:t>申办农机补贴风险提示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经销商提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供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填写规范，工整，不漏项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8" w:type="dxa"/>
            <w:vMerge w:val="continu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38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cs="宋体" w:eastAsiaTheme="minorEastAsia"/>
                <w:szCs w:val="32"/>
                <w:lang w:eastAsia="zh-CN"/>
              </w:rPr>
            </w:pPr>
            <w:r>
              <w:rPr>
                <w:rFonts w:hint="eastAsia" w:ascii="仿宋_GB2312" w:hAnsi="仿宋_GB2312" w:cs="宋体"/>
                <w:szCs w:val="32"/>
                <w:lang w:eastAsia="zh-CN"/>
              </w:rPr>
              <w:t>营业执照复印件</w:t>
            </w:r>
          </w:p>
        </w:tc>
        <w:tc>
          <w:tcPr>
            <w:tcW w:w="12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6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34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申请人为单位的，应提交营业执照复印件</w:t>
            </w:r>
          </w:p>
        </w:tc>
      </w:tr>
    </w:tbl>
    <w:p>
      <w:pPr>
        <w:rPr>
          <w:rFonts w:ascii="黑体" w:hAnsi="黑体" w:eastAsia="黑体" w:cs="宋体"/>
          <w:b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cols w:space="0" w:num="1"/>
          <w:rtlGutter w:val="0"/>
          <w:docGrid w:type="linesAndChars" w:linePitch="322" w:charSpace="1433"/>
        </w:sectPr>
      </w:pPr>
      <w:r>
        <w:rPr>
          <w:rFonts w:hint="eastAsia" w:ascii="黑体" w:hAnsi="黑体" w:eastAsia="黑体" w:cs="宋体"/>
          <w:b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宋体"/>
          <w:b/>
          <w:sz w:val="32"/>
          <w:szCs w:val="32"/>
        </w:rPr>
        <w:t>材料清单</w:t>
      </w:r>
    </w:p>
    <w:p>
      <w:pPr>
        <w:pStyle w:val="10"/>
        <w:numPr>
          <w:ilvl w:val="0"/>
          <w:numId w:val="0"/>
        </w:numPr>
        <w:ind w:leftChars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办理基本流程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“我要申请农业机械购置补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贴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”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一次办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流程图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20"/>
          <w:sz w:val="28"/>
          <w:szCs w:val="28"/>
        </w:rPr>
        <w:t>（时限：</w:t>
      </w:r>
      <w:r>
        <w:rPr>
          <w:rFonts w:hint="eastAsia" w:asciiTheme="minorEastAsia" w:hAnsiTheme="minorEastAsia" w:cstheme="minorEastAsia"/>
          <w:b w:val="0"/>
          <w:bCs/>
          <w:spacing w:val="-2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spacing w:val="-20"/>
          <w:sz w:val="28"/>
          <w:szCs w:val="28"/>
        </w:rPr>
        <w:t>个工作日）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387350</wp:posOffset>
                </wp:positionV>
                <wp:extent cx="3997960" cy="650875"/>
                <wp:effectExtent l="4445" t="4445" r="1714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8670" y="2677795"/>
                          <a:ext cx="399796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购机户在全省范围内自主选择补贴产品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定点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经销商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购机，在“补贴受理点”录入申请购机，并携机具和申报材料</w:t>
                            </w:r>
                          </w:p>
                          <w:p>
                            <w:pPr>
                              <w:ind w:firstLine="240" w:firstLineChars="10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岳阳县各乡镇便民服务中心农业窗口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申办补贴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65pt;margin-top:30.5pt;height:51.25pt;width:314.8pt;z-index:251659264;mso-width-relative:page;mso-height-relative:page;" fillcolor="#FFFFFF" filled="t" stroked="t" coordsize="21600,21600" o:gfxdata="UEsDBAoAAAAAAIdO4kAAAAAAAAAAAAAAAAAEAAAAZHJzL1BLAwQUAAAACACHTuJAZDuxUdUAAAAK&#10;AQAADwAAAGRycy9kb3ducmV2LnhtbE2PwU7DMBBE70j8g7VI3KidWoQ2xKkEEhLiRsmFmxtvk4h4&#10;HdluU/6e5QTH0Yxm3tS7i5/EGWMaAxkoVgoEUhfcSL2B9uPlbgMiZUvOToHQwDcm2DXXV7WtXFjo&#10;Hc/73AsuoVRZA0POcyVl6gb0Nq3CjMTeMURvM8vYSxftwuV+kmulSuntSLww2BmfB+y+9idv4LV8&#10;yp/Yujen1zosrezicUrG3N4U6hFExkv+C8MvPqNDw0yHcCKXxMRabTVHDZQFf+LAg95sQRzYKfU9&#10;yKaW/y80P1BLAwQUAAAACACHTuJAHSxhlVACAACDBAAADgAAAGRycy9lMm9Eb2MueG1srVTNjtow&#10;EL5X6jtYvpeE3wAirCgrqkqr7kq06tk4DonqeFzbkNAHaN+gp15673PxHB07wLLdnqpyMDOej2/G&#10;38wwu2kqSfbC2BJUSrudmBKhOGSl2qb0w/vVqzEl1jGVMQlKpPQgLL2Zv3wxq/VU9KAAmQlDkETZ&#10;aa1TWjinp1FkeSEqZjughcJgDqZiDl2zjTLDamSvZNSL41FUg8m0AS6sxdvbNkjngT/PBXf3eW6F&#10;IzKlWJsLpwnnxp/RfMamW8N0UfJTGewfqqhYqTDpheqWOUZ2pnxGVZXcgIXcdThUEeR5yUV4A76m&#10;G//xmnXBtAhvQXGsvshk/x8tf7d/MKTMUtqnRLEKW3T8/u3449fx51fS9/LU2k4RtdaIc81raLDN&#10;53uLl/7VTW4q/43vIRjvxcPxKEG5D2iPkiSZDFuhReMIR0B/MkkmIwRwRIyG8TgJgOiRSRvr3gio&#10;iDdSarCRQV+2v7MOq0LoGeITW5BltiqlDI7ZbpbSkD3Dpq/Cx6fHnzyBSUVqzN4fxoH5ScxzXyg2&#10;kvFPzxmQTyqfT4Q5O9Xl5Wpl8ZZrNs1Jww1kB5TQQDuDVvNViVnumHUPzODQoRy4SO4ej1wClgYn&#10;i5ICzJe/3Xs8zgJGKalxiFNqP++YEZTItwqnZNIdDPzUB2cwTHromOvI5jqidtUSULIurqzmwfR4&#10;J89mbqD6iPu28FkxxBTH3Cl1Z3Pp2tXCfeVisQggnHPN3J1aa+6pvWAKFjsHeRka6WVqtcEWeQcn&#10;PTTrtJV+la79gHr875j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Q7sVHVAAAACgEAAA8AAAAA&#10;AAAAAQAgAAAAIgAAAGRycy9kb3ducmV2LnhtbFBLAQIUABQAAAAIAIdO4kAdLGGVUAIAAIMEAAAO&#10;AAAAAAAAAAEAIAAAACQBAABkcnMvZTJvRG9jLnhtbFBLBQYAAAAABgAGAFkBAADm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购机户在全省范围内自主选择补贴产品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定点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经销商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购机，在“补贴受理点”录入申请购机，并携机具和申报材料</w:t>
                      </w:r>
                    </w:p>
                    <w:p>
                      <w:pPr>
                        <w:ind w:firstLine="240" w:firstLineChars="100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岳阳县各乡镇便民服务中心农业窗口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申办补贴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99060</wp:posOffset>
                </wp:positionV>
                <wp:extent cx="13335" cy="551815"/>
                <wp:effectExtent l="38100" t="0" r="62865" b="6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8570" y="2775585"/>
                          <a:ext cx="13335" cy="5518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pt;margin-top:7.8pt;height:43.45pt;width:1.05pt;z-index:251822080;mso-width-relative:page;mso-height-relative:page;" filled="f" stroked="t" coordsize="21600,21600" o:gfxdata="UEsDBAoAAAAAAIdO4kAAAAAAAAAAAAAAAAAEAAAAZHJzL1BLAwQUAAAACACHTuJAnQYvotcAAAAK&#10;AQAADwAAAGRycy9kb3ducmV2LnhtbE2PwU7DMBBE70j8g7VI3KgdK6lQiNMDUg+RihClH+DGJomI&#10;12m8Tdu/ZznBcWdGs2+qzTWMYvFzGiIayFYKhMc2ugE7A4fP7dMziEQWnR0jegM3n2BT399VtnTx&#10;gh9+2VMnuARTaQ30RFMpZWp7H2xaxckje19xDpb4nDvpZnvh8jBKrdRaBjsgf+jt5F97337vz8GA&#10;bk502+4aWt6peDsFvcubqTXm8SFTLyDIX+kvDL/4jA41Mx3jGV0So4Fca95CbBRrEBzIdZ6BOLKg&#10;dAGyruT/CfUPUEsDBBQAAAAIAIdO4kDi1/egDwIAANUDAAAOAAAAZHJzL2Uyb0RvYy54bWytU0uO&#10;EzEQ3SNxB8t70ulEPfkonVkkDBs+IwEHqNjubkv+yTbp5BJcAIkVsGJYzZ7TwHAMyu7MDJ8dohfu&#10;cpXr+b2q8ur8oBXZCx+kNTUtR2NKhGGWS9PW9PWri0dzSkIEw0FZI2p6FIGerx8+WPVuKSa2s4oL&#10;TxDEhGXvatrF6JZFEVgnNISRdcJgsLFeQ8StbwvuoUd0rYrJeHxW9NZz5y0TIaB3OwTpOuM3jWDx&#10;RdMEEYmqKXKLefV53aW1WK9g2XpwnWQnGvAPLDRIg5feQW0hAnnj5V9QWjJvg23iiFld2KaRTGQN&#10;qKYc/6HmZQdOZC1YnODuyhT+Hyx7vr/0RHLs3RklBjT26Obd9fe3H2++XH37cP3j6/tkf/5EMI7F&#10;6l1YYs7GXPrTLrhLn5QfGq/THzWRQ02ns8W8mmHJjzWdzGZVNa+GYotDJAwPlNPptKKEYbyqynmZ&#10;w8U9jvMhPhFWk2TUNEQPsu3ixhqDXbW+zPWG/dMQkQkm3iYkEsZeSKVyc5UhfU0X1SRdBjhijYKI&#10;pnYoOpiWElAtzi6LPiMGqyRP2Qkn+Ha3UZ7sIc1P/oZDHXAxeBcVugdpAeIzywd3Ob71I7UTTKb5&#10;G37ivIXQDTk5NEBFkOqx4SQeHXYEvLc9TTq04JQogXyTNQhXBoFTY4ZWJGtn+TF3KPtxdvLVpzlP&#10;w/nrPmffv8b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0GL6LXAAAACgEAAA8AAAAAAAAAAQAg&#10;AAAAIgAAAGRycy9kb3ducmV2LnhtbFBLAQIUABQAAAAIAIdO4kDi1/egDwIAANUDAAAOAAAAAAAA&#10;AAEAIAAAACYBAABkcnMvZTJvRG9jLnhtbFBLBQYAAAAABgAGAFkBAACn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pPr>
        <w:tabs>
          <w:tab w:val="left" w:pos="5945"/>
        </w:tabs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27940</wp:posOffset>
                </wp:positionV>
                <wp:extent cx="1851025" cy="686435"/>
                <wp:effectExtent l="4445" t="5080" r="11430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乡镇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便民服务中心农业窗口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核实机具和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相关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申报材料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75pt;margin-top:2.2pt;height:54.05pt;width:145.75pt;z-index:251661312;mso-width-relative:page;mso-height-relative:page;" fillcolor="#FFFFFF" filled="t" stroked="t" coordsize="21600,21600" o:gfxdata="UEsDBAoAAAAAAIdO4kAAAAAAAAAAAAAAAAAEAAAAZHJzL1BLAwQUAAAACACHTuJAq3xyyNYAAAAJ&#10;AQAADwAAAGRycy9kb3ducmV2LnhtbE2PwU7DMBBE70j8g7VI3KiTtGlLiFMJJCTEjTYXbm68TSLs&#10;dWS7Tfl7lhMcV/M0+6beXZ0VFwxx9KQgX2QgkDpvRuoVtIfXhy2ImDQZbT2hgm+MsGtub2pdGT/T&#10;B172qRdcQrHSCoaUpkrK2A3odFz4CYmzkw9OJz5DL03QM5c7K4ssW0unR+IPg57wZcDua392Ct7W&#10;z+kTW/NulsXSz63swslGpe7v8uwJRMJr+oPhV5/VoWGnoz+TicIqKLabklEFqxUIzsvNI287MpgX&#10;Jcimlv8XND9QSwMEFAAAAAgAh07iQOfquupDAgAAdwQAAA4AAABkcnMvZTJvRG9jLnhtbK1UwY7T&#10;MBC9I/EPlu80aTctpWq6Kl0VIVXsSgvi7DhOE+F4jO02KR8Af8CJC3e+q9/B2Em7XZYTIgdnxjN5&#10;M/NmJvPrtpZkL4ytQKV0OIgpEYpDXqltSj+8X7+YUmIdUzmToERKD8LS68XzZ/NGz8QISpC5MARB&#10;lJ01OqWlc3oWRZaXomZ2AFooNBZgauZQNdsoN6xB9FpGozieRA2YXBvgwlq8vemMdBHwi0Jwd1sU&#10;VjgiU4q5uXCacGb+jBZzNtsapsuK92mwf8iiZpXCoGeoG+YY2ZnqCVRdcQMWCjfgUEdQFBUXoQas&#10;Zhj/Uc19ybQItSA5Vp9psv8Plr/b3xlS5SlNKFGsxhYdv387/vh1/PmVJJ6eRtsZet1r9HPta2ix&#10;zad7i5e+6rYwtX9jPQTtSPThTK5oHeH+o+l4GI/GlHC0TaaT5GrsYaKHr7Wx7o2AmnghpQabFzhl&#10;+411nevJxQezIKt8XUkZFLPNVtKQPcNGr8PToz9yk4o0GP1qHAfkRzaPfYbIJOOfniJgtlL5eCLM&#10;Vp+Xp6ijwkuuzdqetwzyA9JmoJs7q/m6wigbZt0dMzhoyBQuj7vFo5CAqUEvUVKC+fK3e++P/Ucr&#10;JQ0Obkrt5x0zghL5VuFkvBomiZ/0oCTjlyNUzKUlu7SoXb0CpGyIa6p5EL2/kyexMFB/xB1b+qho&#10;Yopj7JS6k7hy3TrhjnKxXAYnnG3N3Ebda+6hPWEKljsHRRUa6WnquMEB8ApOdxiFfhP9+lzqwevh&#10;f7H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t8csjWAAAACQEAAA8AAAAAAAAAAQAgAAAAIgAA&#10;AGRycy9kb3ducmV2LnhtbFBLAQIUABQAAAAIAIdO4kDn6rrqQwIAAHcEAAAOAAAAAAAAAAEAIAAA&#10;ACU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乡镇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便民服务中心农业窗口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核实机具和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相关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申报材料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274955</wp:posOffset>
                </wp:positionV>
                <wp:extent cx="1131570" cy="6985"/>
                <wp:effectExtent l="0" t="42545" r="11430" b="6477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0100" y="3562350"/>
                          <a:ext cx="1131570" cy="6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2pt;margin-top:21.65pt;height:0.55pt;width:89.1pt;z-index:251839488;mso-width-relative:page;mso-height-relative:page;" filled="f" stroked="t" coordsize="21600,21600" o:gfxdata="UEsDBAoAAAAAAIdO4kAAAAAAAAAAAAAAAAAEAAAAZHJzL1BLAwQUAAAACACHTuJA7REkGNcAAAAJ&#10;AQAADwAAAGRycy9kb3ducmV2LnhtbE2PwW6CQBCG7036Dptp0ltdRKQGWTw08UBi01T7ACuMQMrO&#10;Ijuivn2np/Y483/555t8c3O9mnAMnScD81kECqnydUeNga/D9mUFKrCl2vae0MAdA2yKx4fcZrW/&#10;0idOe26UlFDIrIGWeci0DlWLzoaZH5AkO/nRWZZxbHQ92quUu17HUZRqZzuSC60d8K3F6nt/cQbi&#10;8sz37a7k6YOX72cX75JyqIx5fppHa1CMN/6D4Vdf1KEQp6O/UB1Ub2C5ShJBDSSLBSgBXtM4BXWU&#10;hQS6yPX/D4ofUEsDBBQAAAAIAIdO4kBGqy3oDwIAANUDAAAOAAAAZHJzL2Uyb0RvYy54bWytU0uO&#10;EzEQ3SNxB8t70umEDpMonVkkDBs+kYADVGx3tyX/ZJt0cgkugMQKWA2sZs9pYDgGZXdmhs8OkYVT&#10;rqr3XK+qenl+0IrshQ/SmpqWozElwjDLpWlr+vrVxYMzSkIEw0FZI2p6FIGer+7fW/ZuISa2s4oL&#10;T5DEhEXvatrF6BZFEVgnNISRdcJgsLFeQ8SrbwvuoUd2rYrJeDwreuu585aJENC7GYJ0lfmbRrD4&#10;ommCiETVFGuL+fT53KWzWC1h0XpwnWSnMuAfqtAgDT56S7WBCOSNl39Racm8DbaJI2Z1YZtGMpE1&#10;oJpy/Iealx04kbVgc4K7bVP4f7Ts+X7rieQ1rUpKDGic0fW7q+9vP15/+fztw9WPr++TffmJYByb&#10;1buwQMzabP3pFtzWJ+WHxuv0j5rIoaYPZyUKwpYfazqtZpNpdWq2OETCMKEsp2X1CBMYZszmZ1Wi&#10;L+54nA/xibCaJKOmIXqQbRfX1hicqvVl7jfsn4Y4AG8AqQhjL6RS6IeFMqSv6byaVPgU4Io1CiKa&#10;2qHoYFpKQLW4uyz6zBiskjyhEzj4drdWnuwh7U/+DUkdcDF45xW6hz0KEJ9ZPrjL8Y0fNZ1osr7f&#10;+FPNGwjdgMmhgSqCVI8NJ/HocCLgve1p0qEFp0QJrDdZg3BlkDgNZhhFsnaWH/OEsh93Jz992vO0&#10;nL/eM/rua1z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0RJBjXAAAACQEAAA8AAAAAAAAAAQAg&#10;AAAAIgAAAGRycy9kb3ducmV2LnhtbFBLAQIUABQAAAAIAIdO4kBGqy3oDwIAANUDAAAOAAAAAAAA&#10;AAEAIAAAACYBAABkcnMvZTJvRG9jLnhtbFBLBQYAAAAABgAGAFkBAACn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31115</wp:posOffset>
                </wp:positionV>
                <wp:extent cx="835025" cy="468630"/>
                <wp:effectExtent l="4445" t="4445" r="17780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补 齐</w:t>
                            </w:r>
                          </w:p>
                          <w:p>
                            <w:pPr>
                              <w:ind w:firstLine="240" w:firstLineChars="1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料 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85pt;margin-top:2.45pt;height:36.9pt;width:65.75pt;z-index:251698176;mso-width-relative:page;mso-height-relative:page;" fillcolor="#FFFFFF" filled="t" stroked="t" coordsize="21600,21600" o:gfxdata="UEsDBAoAAAAAAIdO4kAAAAAAAAAAAAAAAAAEAAAAZHJzL1BLAwQUAAAACACHTuJAUtzQVtYAAAAI&#10;AQAADwAAAGRycy9kb3ducmV2LnhtbE2PwW7CMBBE75X6D9Yi9QaOoSKQZoPUSpWq3gq59GbiJYmI&#10;15FtCP37mlN7HM1o5k25u9lBXMmH3jGCWmQgiBtnem4R6sP7fAMiRM1GD44J4YcC7KrHh1IXxk38&#10;Rdd9bEUq4VBohC7GsZAyNB1ZHRZuJE7eyXmrY5K+lcbrKZXbQS6zbC2t7jktdHqkt46a8/5iET7W&#10;r/GbavNpVsuVm2rZ+NMQEJ9mKnsBEekW/8Jwx0/oUCWmo7uwCWJAmCuVpyjC8xbE3VfbdOWIkG9y&#10;kFUp/x+ofgFQSwMEFAAAAAgAh07iQCtOhMRDAgAAeAQAAA4AAABkcnMvZTJvRG9jLnhtbK1UzW4T&#10;MRC+I/EOlu9kkzQJIeqmCq2CkCJaqSDOjtebrPB6jO1kNzwAvAEnLtx5rj4Hn52ftpQTIgdn/vLN&#10;zDczOb9oa822yvmKTM57nS5nykgqKrPK+Yf38xdjznwQphCajMr5Tnl+MX3+7LyxE9WnNelCOQYQ&#10;4yeNzfk6BDvJMi/Xqha+Q1YZOEtytQhQ3SornGiAXuus3+2OsoZcYR1J5T2sV3snnyb8slQyXJel&#10;V4HpnKO2kF6X3mV8s+m5mKycsOtKHsoQ/1BFLSqDpCeoKxEE27jqCVRdSUeeytCRVGdUlpVUqQd0&#10;0+v+0c3tWliVegE53p5o8v8PVr7b3jhWFZgd6DGixozuvn+7+/Hr7udXBhsIaqyfIO7WIjK0r6lF&#10;8NHuYYx9t6Wr4zc6YvADa3eiV7WBSRjHZ8Nuf8iZhGswGo/OEnp2/2PrfHijqGZRyLnD9BKpYrvw&#10;AYUg9BgSc3nSVTGvtE6KWy0vtWNbgUnP0yfWiJ88CtOGNTkfoZKE/MgXsU8QSy3kp6cIwNMm5lNp&#10;uQ51RYb2TEQptMv2QNuSih1Yc7RfPG/lvEKWhfDhRjhsGojC9YRrPKUmlEYHibM1uS9/s8d4LAC8&#10;nDXY3Jz7zxvhFGf6rcFqvOoNBnHVkzIYvuxDcQ89y4ces6kvCZT1cKdWJjHGB30US0f1RxzZLGaF&#10;SxiJ3DkPR/Ey7O8JRyrVbJaCsNxWhIW5tTJCR8IMzTaByioNMtK05wYjigrWOw3rcIrxfh7qKer+&#10;D2P6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Lc0FbWAAAACAEAAA8AAAAAAAAAAQAgAAAAIgAA&#10;AGRycy9kb3ducmV2LnhtbFBLAQIUABQAAAAIAIdO4kArToTEQwIAAHgEAAAOAAAAAAAAAAEAIAAA&#10;ACU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补 齐</w:t>
                      </w:r>
                    </w:p>
                    <w:p>
                      <w:pPr>
                        <w:ind w:firstLine="240" w:firstLineChars="1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料 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51435</wp:posOffset>
                </wp:positionV>
                <wp:extent cx="634365" cy="468630"/>
                <wp:effectExtent l="4445" t="4445" r="8890" b="222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 予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 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65pt;margin-top:4.05pt;height:36.9pt;width:49.95pt;z-index:251739136;mso-width-relative:page;mso-height-relative:page;" fillcolor="#FFFFFF" filled="t" stroked="t" coordsize="21600,21600" o:gfxdata="UEsDBAoAAAAAAIdO4kAAAAAAAAAAAAAAAAAEAAAAZHJzL1BLAwQUAAAACACHTuJAZlFKbdQAAAAI&#10;AQAADwAAAGRycy9kb3ducmV2LnhtbE2PMWvDMBSE90L+g3iFbo0sG1zHsRxIoVC6NfWSTbFebFPp&#10;yUhKnP77KlM7HnfcfdfsbtawK/owOZIg1hkwpN7piQYJ3dfbcwUsREVaGUco4QcD7NrVQ6Nq7Rb6&#10;xOshDiyVUKiVhDHGueY89CNaFdZuRkre2XmrYpJ+4NqrJZVbw/MsK7lVE6WFUc34OmL/fbhYCe/l&#10;Ph6x0x+6yAu3dLz3ZxOkfHoU2RZYxFv8C8MdP6FDm5hO7kI6MCPhpRRFikqoBLDkV6XIgZ3uegO8&#10;bfj/A+0vUEsDBBQAAAAIAIdO4kDJeD7fQwIAAHgEAAAOAAAAZHJzL2Uyb0RvYy54bWytVM1uEzEQ&#10;viPxDpbvdJM0DSXKpgqtgpAiWqkgzo7Xm6zweoztZDc8ALwBJy7cea48B5+dn6aUEyIHZ/7yzcw3&#10;MxldtbVma+V8RSbn3bMOZ8pIKiqzyPmH99MXl5z5IEwhNBmV843y/Gr8/NmosUPVoyXpQjkGEOOH&#10;jc35MgQ7zDIvl6oW/oysMnCW5GoRoLpFVjjRAL3WWa/TGWQNucI6ksp7WG92Tj5O+GWpZLgtS68C&#10;0zlHbSG9Lr3z+GbjkRgunLDLSu7LEP9QRS0qg6RHqBsRBFu56glUXUlHnspwJqnOqCwrqVIP6Kbb&#10;+aOb+6WwKvUCcrw90uT/H6x8t75zrCowuy5nRtSY0fb7t+2PX9ufXxlsIKixfoi4e4vI0L6mFsEH&#10;u4cx9t2Wro7f6IjBD6o3R3pVG5iEcXDePx9ccCbh6g8uB+eJ/uzhx9b58EZRzaKQc4fpJVLFeuYD&#10;CkHoISTm8qSrYlppnRS3mF9rx9YCk56mT6wRP3kUpg1rYiUXnYT8yBexjxBzLeSnpwjA0ybmU2m5&#10;9nVFhnZMRCm083ZP25yKDVhztFs8b+W0QpaZ8OFOOGwaiML1hFs8pSaURnuJsyW5L3+zx3gsALyc&#10;NdjcnPvPK+EUZ/qtwWq86vb7cdWT0r942YPiTj3zU49Z1dcEyjB9VJfEGB/0QSwd1R9xZJOYFS5h&#10;JHLnPBzE67C7JxypVJNJCsJyWxFm5t7KCB0JMzRZBSqrNMhI044bjCgqWO80rP0pxvs51VPUwx/G&#10;+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UUpt1AAAAAgBAAAPAAAAAAAAAAEAIAAAACIAAABk&#10;cnMvZG93bnJldi54bWxQSwECFAAUAAAACACHTuJAyXg+30MCAAB4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不 予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 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283210</wp:posOffset>
                </wp:positionV>
                <wp:extent cx="975995" cy="1905"/>
                <wp:effectExtent l="0" t="47625" r="14605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48180" y="3533140"/>
                          <a:ext cx="975995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.45pt;margin-top:22.3pt;height:0.15pt;width:76.85pt;z-index:251830272;mso-width-relative:page;mso-height-relative:page;" filled="f" stroked="t" coordsize="21600,21600" o:gfxdata="UEsDBAoAAAAAAIdO4kAAAAAAAAAAAAAAAAAEAAAAZHJzL1BLAwQUAAAACACHTuJATcpVJdYAAAAJ&#10;AQAADwAAAGRycy9kb3ducmV2LnhtbE2PMU/DMBCFdyT+g3VIbNRuFKI2xOkAYoKFglR1c+MjTonP&#10;IXab8O+5TrDdu3t6971qM/tenHGMXSANy4UCgdQE21Gr4eP9+W4FIiZD1vSBUMMPRtjU11eVKW2Y&#10;6A3P29QKDqFYGg0upaGUMjYOvYmLMCDx7TOM3iSWYyvtaCYO973MlCqkNx3xB2cGfHTYfG1PXsPu&#10;Ve3v5zC64/47dy/dU7s7+knr25ulegCRcE5/ZrjgMzrUzHQIJ7JR9KyzYs1WDXlegGBDtlI8HC6L&#10;Nci6kv8b1L9QSwMEFAAAAAgAh07iQOxDrc0UAgAA3gMAAA4AAABkcnMvZTJvRG9jLnhtbK1TzY7T&#10;MBC+I/EOlu80TbuBJmq6h5aFAz+VgAeYxk5iyX+yTdO+BC+AxAn2BJz2ztPA8hiMne7yd0PkYM2M&#10;/X0z38xkeX5Qkuy588LomuaTKSVcN4YJ3dX01cuLewtKfADNQBrNa3rknp6v7t5ZDrbiM9Mbybgj&#10;SKJ9Ndia9iHYKst803MFfmIs13jZGqcgoOu6jDkYkF3JbDad3s8G45h1puHeY3QzXtJV4m9b3oTn&#10;bet5ILKmWFtIp0vnLp7ZaglV58D2ojmVAf9QhQKhMekt1QYCkNdO/EWlROOMN22YNEZlpm1Fw5MG&#10;VJNP/1DzogfLkxZsjre3bfL/j7Z5tt86IlhN5zklGhTO6Prt1bc3H64/f/r6/ur7l3fR/nhJ8B6b&#10;NVhfIWatt+7kebt1UfmhdYq0UtjHuAepF6iOHNApzxb5Apt/xCTFfJ6fndrOD4E0+KB8UJRlQUmD&#10;D/JyWsQ82UgYia3z4RE3ikSjpj44EF0f1kZrHK9xYzLYP/FhBN4AIlibCyElxqGSmgyYrJjFVIC7&#10;1koIaCqL6r3uKAHZ4RI3waXyvZGCRXQEe9ft1tKRPcRFSt/4qAfGx2hZYHhcKA/hqWFjOJ/exFHT&#10;iSbp+40/1rwB34+YdDVSBRDyoWYkHC2OBpwzA406FGeUSI71RmsULjUSxwmNM4nWzrBjGlWK4xKl&#10;1KeFj1v6q5/QP3/L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NylUl1gAAAAkBAAAPAAAAAAAA&#10;AAEAIAAAACIAAABkcnMvZG93bnJldi54bWxQSwECFAAUAAAACACHTuJA7EOtzRQCAADeAwAADgAA&#10;AAAAAAABACAAAAAlAQAAZHJzL2Uyb0RvYy54bWxQSwUGAAAAAAYABgBZAQAAq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  <w:sz w:val="24"/>
          <w:szCs w:val="24"/>
        </w:rPr>
        <w:t>不符合条件</w:t>
      </w:r>
      <w:r>
        <w:rPr>
          <w:rFonts w:hint="eastAsia"/>
          <w:sz w:val="28"/>
          <w:szCs w:val="28"/>
        </w:rPr>
        <w:t>的</w:t>
      </w:r>
    </w:p>
    <w:p>
      <w:pPr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367665</wp:posOffset>
                </wp:positionV>
                <wp:extent cx="13970" cy="628015"/>
                <wp:effectExtent l="4445" t="0" r="19685" b="635"/>
                <wp:wrapNone/>
                <wp:docPr id="5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86535" y="4187825"/>
                          <a:ext cx="13970" cy="628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209.7pt;margin-top:28.95pt;height:49.45pt;width:1.1pt;z-index:252225536;mso-width-relative:page;mso-height-relative:page;" filled="f" stroked="t" coordsize="21600,21600" o:gfxdata="UEsDBAoAAAAAAIdO4kAAAAAAAAAAAAAAAAAEAAAAZHJzL1BLAwQUAAAACACHTuJAdxC1TdkAAAAK&#10;AQAADwAAAGRycy9kb3ducmV2LnhtbE2Py07DMBBF90j8gzVIbCpqJ6ShDXG6ALJj0wJiO42HJCIe&#10;p7H7gK/HrGA5ukf3ninXZzuII02+d6whmSsQxI0zPbcaXl/qmyUIH5ANDo5Jwxd5WFeXFyUWxp14&#10;Q8dtaEUsYV+ghi6EsZDSNx1Z9HM3Esfsw00WQzynVpoJT7HcDjJVKpcWe44LHY700FHzuT1YDb5+&#10;o339PWtm6v22dZTuH5+fUOvrq0Tdgwh0Dn8w/OpHdaii084d2HgxaMiSVRZRDYu7FYgIZGmSg9hF&#10;cpEvQVal/P9C9QNQSwMEFAAAAAgAh07iQPRfgoXnAQAAlQMAAA4AAABkcnMvZTJvRG9jLnhtbK1T&#10;S27bMBDdF+gdCO5ryUrkyILlLGKkm34MtDnAmKIkAvyBZC37Er1Age7aVZfd5zZNj5Eh5ST97Ipq&#10;MSTn8zjvcbS6PChJ9tx5YXRD57OcEq6ZaYXuG3rz/vpFRYkPoFuQRvOGHrmnl+vnz1ajrXlhBiNb&#10;7giCaF+PtqFDCLbOMs8GrsDPjOUag51xCgIeXZ+1DkZEVzIr8nyRjca11hnGvUfvZgrSdcLvOs7C&#10;267zPBDZUOwtJOuS3UWbrVdQ9w7sINipDfiHLhQIjZc+Qm0gAPngxF9QSjBnvOnCjBmVma4TjCcO&#10;yGae/8Hm3QCWJy4ojrePMvn/B8ve7LeOiLahJSUaFD7R3afvPz5++Xn7Ge3dt6+kKKJKo/U1Jl/p&#10;rTudvN26SPnQORVXJEMOOAPn1aI8Q7RjQ8/n1UVVlJPK/BAIiwlnywt8CobxRVHl8xTOnnCs8+El&#10;N4rETUOl0FEDqGH/yge8G1MfUqJbm2shZXpHqcnY0GWJNxIGOE2dhIBbZZGf1z0lIHscUxZcQvRG&#10;ijZWRxzv+t2VdGQPcVTSNyUN0PLJuyzRPZHxEF6bdnLP8wc/tnaCSW3+hh973oAfppoUilBYIjUu&#10;Ud9J0bjbmfaYhE5+fPuUeJrTOFy/nlP109+0v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3ELVN&#10;2QAAAAoBAAAPAAAAAAAAAAEAIAAAACIAAABkcnMvZG93bnJldi54bWxQSwECFAAUAAAACACHTuJA&#10;9F+ChecBAACVAwAADgAAAAAAAAABACAAAAAoAQAAZHJzL2Uyb0RvYy54bWxQSwUGAAAAAAYABgBZ&#10;AQAAg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103505</wp:posOffset>
                </wp:positionV>
                <wp:extent cx="17145" cy="747395"/>
                <wp:effectExtent l="4445" t="0" r="16510" b="1460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>
                          <a:off x="1486535" y="4187825"/>
                          <a:ext cx="17145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05pt;margin-top:8.15pt;height:58.85pt;width:1.35pt;z-index:251846656;mso-width-relative:page;mso-height-relative:page;" filled="f" stroked="t" coordsize="21600,21600" o:gfxdata="UEsDBAoAAAAAAIdO4kAAAAAAAAAAAAAAAAAEAAAAZHJzL1BLAwQUAAAACACHTuJAdDhBB9YAAAAI&#10;AQAADwAAAGRycy9kb3ducmV2LnhtbE2PvU7DQBCEeyTe4bRINFFy5zixIuNzCsAdDQFEu7EX28K3&#10;5/guP/D0LBWUszOa/abYXtygTjSF3rOFZGFAEde+6bm18PpSzTegQkRucPBMFr4owLa8viowb/yZ&#10;n+m0i62SEg45WuhiHHOtQ92Rw7DwI7F4H35yGEVOrW4mPEu5G/TSmEw77Fk+dDjSfUf15+7oLITq&#10;jQ7V96yemfe09bQ8PDw9orW3N4m5AxXpEv/C8Isv6FAK094fuQlqsLBeJZKUe5aCEn+dyZK96HRl&#10;QJeF/j+g/AFQSwMEFAAAAAgAh07iQFeySk73AQAAvQMAAA4AAABkcnMvZTJvRG9jLnhtbK1TS44T&#10;MRDdI3EHy3vS6UwySVrpzCLRsOETCThAxXZ3W/JPtkknl+ACSOxgxZL93IbhGJTdycDADtGLkuv3&#10;XO+5enVz1IochA/SmpqWozElwjDLpWlr+u7t7bMFJSGC4aCsETU9iUBv1k+frHpXiYntrOLCEwQx&#10;oepdTbsYXVUUgXVCQxhZJwwmG+s1RHR9W3APPaJrVUzG4+uit547b5kIAaPbIUnXGb9pBIuvmyaI&#10;SFRNcbaYrc92n2yxXkHVenCdZOcx4B+m0CANXvoAtYUI5L2Xf0FpybwNtokjZnVhm0YykTkgm3L8&#10;B5s3HTiRuaA4wT3IFP4fLHt12HkieU0nE0oMaHyj+4/fvn/4/OPuE9r7r18IZlCm3oUKqzdm5xPR&#10;EDdHkxtL1FXyIyKksuJRXXKCGzqOjdepE0kTrC6ni+vZ1YySU02n5WK+mMyG1xDHSFgqmJdTTDPM&#10;z6fzq2VOF1BdcJwP8bmwmqRDTZU0SSuo4PAixDQJVJeSFDb2ViqV31sZ0td0OcMbCQPcukZBxKN2&#10;qEMwLSWgWlxnFn1GDFZJnrozcd/uN8qTA6SVyt9Q1AEXQ3Q5w/BAJkB8afkQLseXOI4WBpg85iP8&#10;NPMWQjf05FTWFSplzvIOiiZt95afdv4iO+5Ixjvvc1rC3/3c/euvW/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DhBB9YAAAAIAQAADwAAAAAAAAABACAAAAAiAAAAZHJzL2Rvd25yZXYueG1sUEsB&#10;AhQAFAAAAAgAh07iQFeySk73AQAAvQMAAA4AAAAAAAAAAQAgAAAAJQEAAGRycy9lMm9Eb2MueG1s&#10;UEsFBgAAAAAGAAYAWQEAAI4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123825</wp:posOffset>
                </wp:positionV>
                <wp:extent cx="35560" cy="11430"/>
                <wp:effectExtent l="64135" t="20955" r="14605" b="628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2700" y="3811905"/>
                          <a:ext cx="35560" cy="11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1pt;margin-top:9.75pt;height:0.9pt;width:2.8pt;z-index:251824128;mso-width-relative:page;mso-height-relative:page;" filled="f" stroked="t" coordsize="21600,21600" o:gfxdata="UEsDBAoAAAAAAIdO4kAAAAAAAAAAAAAAAAAEAAAAZHJzL1BLAwQUAAAACACHTuJAS7NPItoAAAAJ&#10;AQAADwAAAGRycy9kb3ducmV2LnhtbE2PzU7DMBCE70i8g7VI3KgT9wcIcXpA6gUhUAMVHN14m4Ta&#10;68h225Snx5zgOJrRzDflcrSGHdGH3pGEfJIBQ2qc7qmV8P62urkDFqIirYwjlHDGAMvq8qJUhXYn&#10;WuOxji1LJRQKJaGLcSg4D02HVoWJG5CSt3Peqpikb7n26pTKreEiyxbcqp7SQqcGfOyw2dcHK2GF&#10;9eY8f9l/GOefnr+mn7vvzfgq5fVVnj0AizjGvzD84id0qBLT1h1IB2YkzIRIX2Iy7ufAUmAmbhfA&#10;thJEPgVelfz/g+oHUEsDBBQAAAAIAIdO4kBPRWLdFwIAANoDAAAOAAAAZHJzL2Uyb0RvYy54bWyt&#10;U81u1DAQviPxDpbvbH62abvRZiu623LhZyV+7rOOk1hybMs2m92X4AWQOBVOwKl3ngbKYzB2tlWB&#10;G+JizU/mm++bmczPdr0kW26d0Kqi2SSlhCuma6Hair5+dfnolBLnQdUgteIV3XNHzxYPH8wHU/Jc&#10;d1rW3BIEUa4cTEU7702ZJI51vAc30YYrTDba9uDRtW1SWxgQvZdJnqbHyaBtbaxm3DmMrsYkXUT8&#10;puHMv2gaxz2RFUVuPr42vpvwJos5lK0F0wl2oAH/wKIHobDpHdQKPJC3VvwF1QtmtdONnzDdJ7pp&#10;BONRA6rJ0j/UvOzA8KgFh+PM3Zjc/4Nlz7drS0Rd0XxKiYIed3Tz/vrHu483X798v7r++e1DsD9/&#10;IpjHYQ3GlVizVGt78JxZ26B819ieNFKYN3gHcRaojuwqOj3N85MUh78PdpbN0mIcO995wsIHRXGM&#10;aYb5LDuaxqUkI2AANtb5J1z3JBgVdd6CaDu/1ErherUdm8H2qfNICQtvC0Kx0pdCyrhlqchQ0VmR&#10;F9gL8NYaCR7N3qB6p1pKQLZ4xMzbSN9pKepQHXCcbTdLackW8JCOHp9cnJ+PH3VQ8zE6K1JUGVs5&#10;8M90PYaz9DaO1A4wkeZv+IHzClw31sTUCOVByAtVE783uBqwVg8hgVhSBWI8HvlBe9jOuI9gbXS9&#10;j2tKgocHFMsOxx4u9L6P9v1fcv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7NPItoAAAAJAQAA&#10;DwAAAAAAAAABACAAAAAiAAAAZHJzL2Rvd25yZXYueG1sUEsBAhQAFAAAAAgAh07iQE9FYt0XAgAA&#10;2gMAAA4AAAAAAAAAAQAgAAAAKQEAAGRycy9lMm9Eb2MueG1sUEsFBgAAAAAGAAYAWQEAALIFAAAA&#10;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1905" y="379603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9.5pt;height:0pt;width:0pt;z-index:251823104;mso-width-relative:page;mso-height-relative:page;" filled="f" stroked="t" coordsize="21600,21600" o:gfxdata="UEsDBAoAAAAAAIdO4kAAAAAAAAAAAAAAAAAEAAAAZHJzL1BLAwQUAAAACACHTuJAk3s7ZtYAAAAJ&#10;AQAADwAAAGRycy9kb3ducmV2LnhtbE2PzUvEMBDF74L/QxjBi+ymLeJHbbqsggcRXHZd8DppYlNs&#10;JqXJftS/3pE96HHe+/HmvWpx9L3Y2zF2gRTk8wyEpSaYjloF2/fn2R2ImJAM9oGsgslGWNTnZxWW&#10;Jhxobfeb1AoOoViiApfSUEoZG2c9xnkYLLH3GUaPic+xlWbEA4f7XhZZdiM9dsQfHA72ydnma7Pz&#10;CrLV2uW4XL58TN/pdbp91G9XWit1eZFnDyCSPaY/GH7rc3WouZMOOzJR9AquiyJnlI173sTASdAn&#10;QdaV/L+g/gFQSwMEFAAAAAgAh07iQF501vwJAgAAyAMAAA4AAABkcnMvZTJvRG9jLnhtbK1TzY7T&#10;MBC+I/EOlu80aZfubqumK7bd5cJPJeABpo6TWHJsa2ya9iV4ASROwAk47Z2ngeUxGDvZZYEb4uLM&#10;j+fz981MFmf7VrOdRK+sKfh4lHMmjbClMnXBX728fHDKmQ9gStDWyIIfpOdny/v3Fp2by4ltrC4l&#10;MgIxft65gjchuHmWedHIFvzIOmkoWVlsIZCLdVYidITe6myS58dZZ7F0aIX0nqLrPsmXCb+qpAjP&#10;q8rLwHTBiVtIJ6ZzG89suYB5jeAaJQYa8A8sWlCGHr2FWkMA9hrVX1CtEmi9rcJI2DazVaWETBpI&#10;zTj/Q82LBpxMWqg53t22yf8/WPFst0GmSprdCWcGWprR9dur728+XH/5/O391Y+v76L96SOjPDWr&#10;c35ONSuzwcHzboNR+b7CNn5JE9sX/Oh0PJ7lU84OZJ/MjvOjodlyH5igCzQNQbkUzX6VO/ThsbQt&#10;i0bBfUBQdRNW1hgapsVxajPsnvhABKjwpiC+beyl0jrNVBvWFXw2nRAFAbRZlYZAZutIqzc1Z6Br&#10;WlkRMCF6q1UZqyOOx3q70sh2QGvz8NHJxfl5f6mBUvbR2TTPB0UewlNb9uFxfhMnagNMovkbfuS8&#10;Bt/0NSnVb2IApS9MycLB0SAA0XYxQVjaRGIyrfSgPc6i7360trY8pKFk0aN1SWXDasd9vOuTffcH&#10;X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3s7ZtYAAAAJAQAADwAAAAAAAAABACAAAAAiAAAA&#10;ZHJzL2Rvd25yZXYueG1sUEsBAhQAFAAAAAgAh07iQF501vwJAgAAyAMAAA4AAAAAAAAAAQAgAAAA&#10;JQEAAGRycy9lMm9Eb2MueG1sUEsFBgAAAAAGAAYAWQEAAKAFAAAA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149225</wp:posOffset>
                </wp:positionV>
                <wp:extent cx="17145" cy="747395"/>
                <wp:effectExtent l="4445" t="0" r="16510" b="14605"/>
                <wp:wrapNone/>
                <wp:docPr id="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>
                          <a:off x="1486535" y="4187825"/>
                          <a:ext cx="17145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27.65pt;margin-top:11.75pt;height:58.85pt;width:1.35pt;z-index:252036096;mso-width-relative:page;mso-height-relative:page;" filled="f" stroked="t" coordsize="21600,21600" o:gfxdata="UEsDBAoAAAAAAIdO4kAAAAAAAAAAAAAAAAAEAAAAZHJzL1BLAwQUAAAACACHTuJAonvHntYAAAAI&#10;AQAADwAAAGRycy9kb3ducmV2LnhtbE2Py07DMBBF90j8gzVIbCpqJyGoCnG6ALJjQwtiO02GJCIe&#10;p7H7gK9nWMFydI/unFuuz25UR5rD4NlCsjSgiBvfDtxZeN3WNytQISK3OHomC18UYF1dXpRYtP7E&#10;L3TcxE5JCYcCLfQxToXWoenJYVj6iViyDz87jHLOnW5nPEm5G3VqzJ12OLB86HGih56az83BWQj1&#10;G+3r70WzMO9Z5yndPz4/obXXV4m5BxXpHP9g+NUXdajEaecP3AY1WsjzTEgLaZaDkjxfybSdcLdJ&#10;Croq9f8B1Q9QSwMEFAAAAAgAh07iQAfRi3f3AQAAvAMAAA4AAABkcnMvZTJvRG9jLnhtbK1Ty47T&#10;MBTdI/EPlvc0TaadtlHTWbQaNjwqAR9w6ziJJb9kmyb9CX4AiR2sWLKfv2H4DK6ddmBgh8jiyvd1&#10;fM/xzfpmUJIcufPC6IrmkyklXDNTC91W9N3b22dLSnwAXYM0mlf0xD292Tx9su5tyQvTGVlzRxBE&#10;+7K3Fe1CsGWWedZxBX5iLNeYbIxTENB1bVY76BFdyayYTq+z3rjaOsO49xjdjUm6SfhNw1l43TSe&#10;ByIrirOFZF2yh2izzRrK1oHtBDuPAf8whQKh8dIHqB0EIO+d+AtKCeaMN02YMKMy0zSC8cQB2eTT&#10;P9i86cDyxAXF8fZBJv//YNmr494RUVe0oESDwie6//jt+4fPP+4+ob3/+oUURVSpt77E4q3eu8jT&#10;h+2gU1+Osop6iABYlj2qi463Y8fQOBU7kTPB6ny2vJ5fzSk5VXSWLxfLYj4+Bh8CYbFgkc8wzTC/&#10;mC2uVimdQXnBsc6H59woEg8VlUJHqaCE4wsf4iRQXkpiWJtbIWV6bqlJX9HVHG8kDHDpGgkBj8qi&#10;DF63lIBscZtZcAnRGynq2J2Iu/awlY4cIW5U+saiDmo+RldzDI9kPISXph7D+fQSx9H8CJPGfIQf&#10;Z96B78aelEq6Qin1Wd5R0ajtwdSnvbvIjiuS8M7rHHfwdz91//rpN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nvHntYAAAAIAQAADwAAAAAAAAABACAAAAAiAAAAZHJzL2Rvd25yZXYueG1sUEsB&#10;AhQAFAAAAAgAh07iQAfRi3f3AQAAvAMAAA4AAAAAAAAAAQAgAAAAJQEAAGRycy9lMm9Eb2MueG1s&#10;UEsFBgAAAAAGAAYAWQEAAI4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76200</wp:posOffset>
                </wp:positionV>
                <wp:extent cx="18415" cy="461010"/>
                <wp:effectExtent l="34290" t="0" r="61595" b="1524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8570" y="3820795"/>
                          <a:ext cx="18415" cy="4610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45pt;margin-top:6pt;height:36.3pt;width:1.45pt;z-index:251841536;mso-width-relative:page;mso-height-relative:page;" filled="f" stroked="t" coordsize="21600,21600" o:gfxdata="UEsDBAoAAAAAAIdO4kAAAAAAAAAAAAAAAAAEAAAAZHJzL1BLAwQUAAAACACHTuJAERwlMNcAAAAJ&#10;AQAADwAAAGRycy9kb3ducmV2LnhtbE2PQU7DMBBF90jcwRokdtSuCVVJ43SB1EWkIkTLAdzYTSLi&#10;cRpP0/b2DCtYjv7Xn/eK9TX0YvJj6iIamM8UCI91dB02Br72m6cliEQWne0jegM3n2Bd3t8VNnfx&#10;gp9+2lEjeARTbg20REMuZapbH2yaxcEjZ8c4Bkt8jo10o73weOilVmohg+2QP7R28G+tr79352BA&#10;Vye6bbYVTR/08n4KeptVQ23M48NcrUCQv9JfGX7xGR1KZjrEM7okegOZVq9c5UCzExcy/cwuBwPL&#10;bAGyLOR/g/IHUEsDBBQAAAAIAIdO4kAqz7HZDwIAANUDAAAOAAAAZHJzL2Uyb0RvYy54bWytU0uS&#10;0zAQ3VPFHVTaE9shnklccWaRMGz4pAo4QEeWbVXpV5KIk0twAapYAStgNXtOA8MxaMmZGT47Ci/k&#10;VrfeU7/u1vLioCTZc+eF0TUtJjklXDPTCN3V9NXLywdzSnwA3YA0mtf0yD29WN2/txxsxaemN7Lh&#10;jiCJ9tVga9qHYKss86znCvzEWK4x2BqnIODWdVnjYEB2JbNpnp9lg3GNdYZx79G7GYN0lfjblrPw&#10;vG09D0TWFHMLaXVp3cU1Wy2h6hzYXrBTGvAPWSgQGi+9pdpAAPLaib+olGDOeNOGCTMqM20rGE8a&#10;UE2R/6HmRQ+WJy1YHG9vy+T/Hy17tt86IpqaljNKNCjs0fXbq+9vPlx/+fzt/dWPr++i/ekjwTgW&#10;a7C+Qsxab91p5+3WReWH1qn4R03kUNOH54t5eY4lP6I9n+bni3IsNj8EwvBAMZ8VJSUM47OzAsXH&#10;cHbHY50Pj7lRJBo19cGB6PqwNlpjV40rUr1h/8SHEXgDiElocymkRD9UUpOhpotyGi8DHLFWQkBT&#10;WRTtdUcJyA5nlwWXGL2RoonoCPau262lI3uI85O+8VAPDR+9ixLdozQP4alpRneR3/hR04km6fuN&#10;P+a8Ad+PmBQaqQII+Ug3JBwtdgScMwONOhRvKJEc843WKFxqJI6NGVsRrZ1pjqlDyY+zk64+zXkc&#10;zl/3CX33G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EcJTDXAAAACQEAAA8AAAAAAAAAAQAg&#10;AAAAIgAAAGRycy9kb3ducmV2LnhtbFBLAQIUABQAAAAIAIdO4kAqz7HZDwIAANUDAAAOAAAAAAAA&#10;AAEAIAAAACYBAABkcnMvZTJvRG9jLnhtbFBLBQYAAAAABgAGAFkBAACn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140335</wp:posOffset>
                </wp:positionV>
                <wp:extent cx="1597025" cy="468630"/>
                <wp:effectExtent l="4445" t="4445" r="1778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公示补帖信息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（公示期限7天）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pt;margin-top:11.05pt;height:36.9pt;width:125.75pt;z-index:251669504;mso-width-relative:page;mso-height-relative:page;" fillcolor="#FFFFFF" filled="t" stroked="t" coordsize="21600,21600" o:gfxdata="UEsDBAoAAAAAAIdO4kAAAAAAAAAAAAAAAAAEAAAAZHJzL1BLAwQUAAAACACHTuJA73ArEtcAAAAJ&#10;AQAADwAAAGRycy9kb3ducmV2LnhtbE2PwU7DMBBE70j8g7WVuFEnKQkkxKkEEhLiRpsLNzfeJlHt&#10;dRS7Tfl7lhPcZjWj2Tf19uqsuOAcRk8K0nUCAqnzZqReQbt/u38CEaImo60nVPCNAbbN7U2tK+MX&#10;+sTLLvaCSyhUWsEQ41RJGboBnQ5rPyGxd/Sz05HPuZdm1guXOyuzJCmk0yPxh0FP+Dpgd9qdnYL3&#10;4iV+YWs+zCbb+KWV3Xy0Qam7VZo8g4h4jX9h+MVndGiY6eDPZIKwCrKy4C2RRZaC4ED+8JiDOCgo&#10;8xJkU8v/C5ofUEsDBBQAAAAIAIdO4kD3ITomRgIAAHcEAAAOAAAAZHJzL2Uyb0RvYy54bWytVM1u&#10;EzEQviPxDpbvZDdpkrZRNlVIFYRU0UoBcfZ67cTC6zG2k93wAPAGnLhw57nyHIydn6aUEyIHZ8Yz&#10;/mbmm5kd37S1JhvhvAJT0G4np0QYDpUyy4J+eD9/dUWJD8xUTIMRBd0KT28mL1+MGzsSPViBroQj&#10;CGL8qLEFXYVgR1nm+UrUzHfACoNGCa5mAVW3zCrHGkSvddbL82HWgKusAy68x9vbvZFOEr6Ugod7&#10;Kb0IRBcUcwvpdOks45lNxmy0dMyuFD+kwf4hi5opg0FPULcsMLJ26hlUrbgDDzJ0ONQZSKm4SDVg&#10;Nd38j2oWK2ZFqgXJ8fZEk/9/sPzd5sERVRV0SIlhNbZo9/3b7sev3c+vZBjpaawfodfCol9oX0OL&#10;bT7ee7yMVbfS1fEf6yFoR6K3J3JFGwiPjwbXl3lvQAlHW394NbxI7GePr63z4Y2AmkShoA6blzhl&#10;mzsfMBN0PbrEYB60quZK66S4ZTnTjmwYNnqefjFJfPLETRvSYKkXgzwhP7FF7BNEqRn/9BwB8bSJ&#10;8USarUNekaI9FVEKbdkeeCuh2iJtDvZz5y2fK4xyx3x4YA4HDZnC5Qn3eEgNmBocJEpW4L787T76&#10;Y//RSkmDg1tQ/3nNnKBEvzU4Gdfdfj9OelL6g8seKu7cUp5bzLqeAVLWxTW1PInRP+ijKB3UH3HH&#10;pjEqmpjhGLug4SjOwn6dcEe5mE6TE862ZeHOLCyP0JEwA9N1AKlSIyNNe26wRVHB6U7NOmxiXJ9z&#10;PXk9fi8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vcCsS1wAAAAkBAAAPAAAAAAAAAAEAIAAA&#10;ACIAAABkcnMvZG93bnJldi54bWxQSwECFAAUAAAACACHTuJA9yE6JkYCAAB3BAAADgAAAAAAAAAB&#10;ACAAAAAm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公示补帖信息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（公示期限7天）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85090</wp:posOffset>
                </wp:positionV>
                <wp:extent cx="1475740" cy="10160"/>
                <wp:effectExtent l="0" t="48260" r="10160" b="5588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94155" y="4907280"/>
                          <a:ext cx="147574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.6pt;margin-top:6.7pt;height:0.8pt;width:116.2pt;z-index:251845632;mso-width-relative:page;mso-height-relative:page;" filled="f" stroked="t" coordsize="21600,21600" o:gfxdata="UEsDBAoAAAAAAIdO4kAAAAAAAAAAAAAAAAAEAAAAZHJzL1BLAwQUAAAACACHTuJAJhKRX9YAAAAI&#10;AQAADwAAAGRycy9kb3ducmV2LnhtbE2PwU7DMBBE70j8g7VI3KjdtIkgxOkBxAkuFKSqNzde4pR4&#10;HWK3CX/PcoLjzoxm31Sb2ffijGPsAmlYLhQIpCbYjloN729PN7cgYjJkTR8INXxjhE19eVGZ0oaJ&#10;XvG8Ta3gEoql0eBSGkopY+PQm7gIAxJ7H2H0JvE5ttKOZuJy38tMqUJ60xF/cGbAB4fN5/bkNexe&#10;1D6fw+iO+6+1e+4e293RT1pfXy3VPYiEc/oLwy8+o0PNTIdwIhtFr6FYZZxkfbUGwX52lxcgDizk&#10;CmRdyf8D6h9QSwMEFAAAAAgAh07iQIYvcnAVAgAA4AMAAA4AAABkcnMvZTJvRG9jLnhtbK1TyY4T&#10;MRC9I/EPlu+ku6NkMonSmUPCcGGJxHKv2O5uS95km3TyE/wAEifgNHCaO18Dw2dQdmeG7Ybog1WL&#10;6/m9qurlxUErshc+SGtqWo1KSoRhlkvT1vTli8sH55SECIaDskbU9CgCvVjdv7fs3UKMbWcVF54g&#10;iAmL3tW0i9EtiiKwTmgII+uEwWRjvYaIrm8L7qFHdK2KcVmeFb313HnLRAgY3QxJusr4TSNYfNY0&#10;QUSiaorcYj59PnfpLFZLWLQeXCfZiQb8AwsN0uCjd1AbiEBee/kXlJbM22CbOGJWF7ZpJBNZA6qp&#10;yj/UPO/AiawFmxPcXZvC/4NlT/dbTySv6biixIDGGd28vf725sPN509f319///Iu2VcfCeaxWb0L&#10;C6xZm60/ecFtfVJ+aLwmjZLuFe5B7gWqIwd0JvNJNZ1ScqzpZF7OxuentotDJCxfmE1nE5wOwxtV&#10;WZ3lfDFAJmjnQ3wkrCbJqGmIHmTbxbU1Bgds/fAc7B+HiKSw8LYgFRt7KZXKc1aG9DWdT8dIhgFu&#10;W6Mgoqkd6g+mpQRUi2vMos8CglWSp+qEE3y7WytP9pBWKX/DpQ64GKLzKYaHlQoQn1g+hKvyNo7U&#10;TjCZ5m/4ifMGQjfU5NQAFUGqh4aTeHQ4HPDe9jTp0IJTogTyTdYgXBkETjMappKsneXHPKwcxzXK&#10;T59WPu3pr36u/vljrn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hKRX9YAAAAIAQAADwAAAAAA&#10;AAABACAAAAAiAAAAZHJzL2Rvd25yZXYueG1sUEsBAhQAFAAAAAgAh07iQIYvcnAVAgAA4AMAAA4A&#10;AAAAAAAAAQAgAAAAJQEAAGRycy9lMm9Eb2MueG1sUEsFBgAAAAAGAAYAWQEAAKw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14605</wp:posOffset>
                </wp:positionV>
                <wp:extent cx="13970" cy="474980"/>
                <wp:effectExtent l="46355" t="0" r="53975" b="127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07460" y="6080125"/>
                          <a:ext cx="13970" cy="4749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8pt;margin-top:1.15pt;height:37.4pt;width:1.1pt;z-index:251843584;mso-width-relative:page;mso-height-relative:page;" filled="f" stroked="t" coordsize="21600,21600" o:gfxdata="UEsDBAoAAAAAAIdO4kAAAAAAAAAAAAAAAAAEAAAAZHJzL1BLAwQUAAAACACHTuJA/7WxXdcAAAAI&#10;AQAADwAAAGRycy9kb3ducmV2LnhtbE2PMU/DMBSEdyT+g/WQ2KjtEFoIcTqAmGChIFXd3PgRp8R2&#10;sN0m/HseE4ynO919V69nN7ATxtQHr0AuBDD0bTC97xS8vz1d3QJLWXujh+BRwTcmWDfnZ7WuTJj8&#10;K542uWNU4lOlFdicx4rz1Fp0Oi3CiJ68jxCdziRjx03UE5W7gRdCLLnTvacFq0d8sNh+bo5OwfZF&#10;7G7mEO1h91Xa5/6x2x7cpNTlhRT3wDLO+S8Mv/iEDg0x7cPRm8QGBaW8W1JUQXENjPyykHRlr2C1&#10;ksCbmv8/0PwAUEsDBBQAAAAIAIdO4kDlOjlLFQIAAN0DAAAOAAAAZHJzL2Uyb0RvYy54bWytU0uO&#10;EzEQ3SNxB8t70p1MkkmidGaRMLDgEwk4QMV2d1vyT7ZJJ5fgAkisYFbAavacBoZjUHZnht8OkYVV&#10;rup6fq9eZXlx0IrshQ/SmooOByUlwjDLpWkq+url5YMZJSGC4aCsERU9ikAvVvfvLTu3ECPbWsWF&#10;JwhiwqJzFW1jdIuiCKwVGsLAOmGwWFuvIeLVNwX30CG6VsWoLKdFZz133jIRAmY3fZGuMn5dCxaf&#10;13UQkaiKIreYT5/PXTqL1RIWjQfXSnaiAf/AQoM0+Ogd1AYikNde/gWlJfM22DoOmNWFrWvJRNaA&#10;aoblH2petOBE1oLDCe5uTOH/wbJn+60nkqN3lBjQaNHN2+tvbz7cfP709f319y/vUvzxigzTqDoX&#10;FtixNlt/ugW39Un3ofaa1Eq6xwkpZVAbOVT0bFaej6c4+mNFp+WsHI4m/dDFIRKGHwzP5udYZlgf&#10;n4/ns+xJ0SMmHOdDfCSsJimoaIgeZNPGtTUG3bW+fw32T0JETth425Cajb2USmWTlSFdRecTfJ8w&#10;wFWrFUQMtUPxwTSUgGpwh1n0mX+wSvLUnXCCb3Zr5cke0h7lX/9RC1z02fkE0720APGp5X16WN7m&#10;kdoJJtP8DT9x3kBo+55c6qEiSPXQcBKPDq0B721Hkw4tOCVKIN8U9cKVQeBkUW9KinaWH7NXOY87&#10;lJ8+7Xta0l/vufvnv3L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+1sV3XAAAACAEAAA8AAAAA&#10;AAAAAQAgAAAAIgAAAGRycy9kb3ducmV2LnhtbFBLAQIUABQAAAAIAIdO4kDlOjlLFQIAAN0DAAAO&#10;AAAAAAAAAAEAIAAAACYBAABkcnMvZTJvRG9jLnhtbFBLBQYAAAAABgAGAFkBAACt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>
      <w:pPr>
        <w:tabs>
          <w:tab w:val="left" w:pos="6132"/>
        </w:tabs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93345</wp:posOffset>
                </wp:positionV>
                <wp:extent cx="2108200" cy="468630"/>
                <wp:effectExtent l="4445" t="4445" r="2095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县农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业农村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局复核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8pt;margin-top:7.35pt;height:36.9pt;width:166pt;z-index:251673600;mso-width-relative:page;mso-height-relative:page;" fillcolor="#FFFFFF" filled="t" stroked="t" coordsize="21600,21600" o:gfxdata="UEsDBAoAAAAAAIdO4kAAAAAAAAAAAAAAAAAEAAAAZHJzL1BLAwQUAAAACACHTuJAjraactUAAAAJ&#10;AQAADwAAAGRycy9kb3ducmV2LnhtbE2PwU7DMAyG70i8Q2QkbixdS0tVmk4CCQlxY/TCLWu8tiJx&#10;qiRbx9tjTnC0/0+/P7e7i7PijCHOnhRsNxkIpMGbmUYF/cfLXQ0iJk1GW0+o4Bsj7Lrrq1Y3xq/0&#10;jud9GgWXUGy0gimlpZEyDhM6HTd+QeLs6IPTiccwShP0yuXOyjzLKun0THxh0gs+Tzh87U9OwWv1&#10;lD6xN2+myAu/9nIIRxuVur3ZZo8gEl7SHwy/+qwOHTsd/IlMFFZBXhYVoxzcP4BgoKxLXhwU1HUJ&#10;smvl/w+6H1BLAwQUAAAACACHTuJAO2lMaEYCAAB3BAAADgAAAGRycy9lMm9Eb2MueG1srVTNjtMw&#10;EL4j8Q6W7zRpt9uWqumqdFWEVLErFcTZcewmwvEY221SHoB9A05cuPNcfQ7G7s92WU6IHJwZz+Sb&#10;mW9mMrlpa0W2wroKdEa7nZQSoTkUlV5n9OOHxasRJc4zXTAFWmR0Jxy9mb58MWnMWPSgBFUISxBE&#10;u3FjMlp6b8ZJ4ngpauY6YIRGowRbM4+qXSeFZQ2i1yrppekgacAWxgIXzuHt7cFIpxFfSsH9nZRO&#10;eKIyirn5eNp45uFMphM2Xltmyoof02D/kEXNKo1Bz1C3zDOysdUzqLriFhxI3+FQJyBlxUWsAavp&#10;pn9UsyqZEbEWJMeZM03u/8Hy99t7S6oio0NKNKuxRfvvD/sfv/Y/v5FhoKcxboxeK4N+vn0DLbb5&#10;dO/wMlTdSluHN9ZD0I5E787kitYTjpe9bjrCjlHC0dYfjAZXkf3k8WtjnX8roCZByKjF5kVO2Xbp&#10;PGaCrieXEMyBqopFpVRU7DqfK0u2DBu9iE9IEj954qY0aTI6uLpOI/ITW8A+Q+SK8c/PERBP6RBP&#10;xNk65hUoOlARJN/m7ZG3HIod0mbhMHfO8EWFUZbM+XtmcdCQDlwef4eHVICpwVGipAT79W/3wR/7&#10;j1ZKGhzcjLovG2YFJeqdxsl43e33w6RHpX897KFiLy35pUVv6jkgZV1cU8OjGPy9OonSQv0Jd2wW&#10;oqKJaY6xM+pP4twf1gl3lIvZLDrhbBvml3pleIAOhGmYbTzIKjYy0HTgBlsUFJzu2KzjJob1udSj&#10;1+P/Yv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raactUAAAAJAQAADwAAAAAAAAABACAAAAAi&#10;AAAAZHJzL2Rvd25yZXYueG1sUEsBAhQAFAAAAAgAh07iQDtpTGhGAgAAdwQAAA4AAAAAAAAAAQAg&#10;AAAAJ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县农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业农村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局复核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100965</wp:posOffset>
                </wp:positionV>
                <wp:extent cx="704850" cy="468630"/>
                <wp:effectExtent l="4445" t="4445" r="14605" b="222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告知、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45pt;margin-top:7.95pt;height:36.9pt;width:55.5pt;z-index:251821056;mso-width-relative:page;mso-height-relative:page;" fillcolor="#FFFFFF" filled="t" stroked="t" coordsize="21600,21600" o:gfxdata="UEsDBAoAAAAAAIdO4kAAAAAAAAAAAAAAAAAEAAAAZHJzL1BLAwQUAAAACACHTuJAtjHVjtUAAAAJ&#10;AQAADwAAAGRycy9kb3ducmV2LnhtbE2PQU/DMAyF70j8h8hI3Fi6VrRbaToJJCTEja0XblnjtRWJ&#10;UyXZOv495gQnP+s9PX9udldnxQVDnDwpWK8yEEi9NxMNCrrD68MGREyajLaeUME3Rti1tzeNro1f&#10;6AMv+zQILqFYawVjSnMtZexHdDqu/IzE3skHpxOvYZAm6IXLnZV5lpXS6Yn4wqhnfBmx/9qfnYK3&#10;8jl9YmfeTZEXfulkH042KnV/t86eQCS8pr8w/OIzOrTMdPRnMlFYBVWZbznKxiNPDmyqgsWRxbYC&#10;2Tby/wftD1BLAwQUAAAACACHTuJArrzOnkMCAAB4BAAADgAAAGRycy9lMm9Eb2MueG1srVTNbhMx&#10;EL4j8Q6W73STNE1DlE0VWgUhVbRSQJwdrzdZ4fUY28lueAB4A05cuPNceQ4+Oz8tlBMiB2f+/Hnm&#10;m5kdX7W1ZhvlfEUm592zDmfKSCoqs8z5+3ezF0POfBCmEJqMyvlWeX41ef5s3NiR6tGKdKEcA4jx&#10;o8bmfBWCHWWZlytVC39GVhk4S3K1CFDdMiucaIBe66zX6QyyhlxhHUnlPaw3eyefJPyyVDLclaVX&#10;gemcI7eQTpfORTyzyViMlk7YVSUPaYh/yKIWlcGjJ6gbEQRbu+oJVF1JR57KcCapzqgsK6lSDaim&#10;2/mjmvlKWJVqATnenmjy/w9Wvt3cO1YV6F2PMyNq9Gj37evu+8/djy8MNhDUWD9C3NwiMrSvqEXw&#10;0e5hjHW3pavjPypi8IPq7Yle1QYmYbzs9IcX8Ei4+oPh4DzRnz1cts6H14pqFoWcO3QvkSo2tz4g&#10;EYQeQ+JbnnRVzCqtk+KWi2vt2Eag07P0izniym9h2rAm54Nz5PEEImKfIBZayI9PEYCnTbyp0nAd&#10;8ooM7ZmIUmgX7YG2BRVbsOZoP3jeylmFV26FD/fCYdJAB7Yn3OEoNSE1Okicrch9/ps9xmMA4OWs&#10;weTm3H9aC6c4028MRuNlt9+Po56U/sVlD4p77Fk89ph1fU2grIs9tTKJMT7oo1g6qj9gyabxVbiE&#10;kXg75+EoXof9PmFJpZpOUxCG24pwa+ZWRuhImKHpOlBZpUZGmvbcoEVRwXinZh1WMe7PYz1FPXww&#10;J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jHVjtUAAAAJAQAADwAAAAAAAAABACAAAAAiAAAA&#10;ZHJzL2Rvd25yZXYueG1sUEsBAhQAFAAAAAgAh07iQK68zp5DAgAAeA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告知、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</w:t>
      </w:r>
      <w:r>
        <w:rPr>
          <w:rFonts w:hint="eastAsia"/>
        </w:rPr>
        <w:tab/>
      </w:r>
      <w:r>
        <w:rPr>
          <w:rFonts w:hint="eastAsia"/>
          <w:sz w:val="24"/>
          <w:szCs w:val="24"/>
        </w:rPr>
        <w:t>不符号条件</w:t>
      </w:r>
    </w:p>
    <w:p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129540</wp:posOffset>
                </wp:positionV>
                <wp:extent cx="1125855" cy="7620"/>
                <wp:effectExtent l="0" t="41910" r="17145" b="6477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560" y="6400800"/>
                          <a:ext cx="112585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8pt;margin-top:10.2pt;height:0.6pt;width:88.65pt;z-index:251842560;mso-width-relative:page;mso-height-relative:page;" filled="f" stroked="t" coordsize="21600,21600" o:gfxdata="UEsDBAoAAAAAAIdO4kAAAAAAAAAAAAAAAAAEAAAAZHJzL1BLAwQUAAAACACHTuJAhha3y9gAAAAJ&#10;AQAADwAAAGRycy9kb3ducmV2LnhtbE2PwU7DMAyG70i8Q2QkbixptZbRNd0BaYdKQ4jBA2SN11Y0&#10;Ttdk3fb2mBMcbf/6/P3l5uoGMeMUek8akoUCgdR421Or4etz+7QCEaIhawZPqOGGATbV/V1pCusv&#10;9IHzPraCIRQKo6GLcSykDE2HzoSFH5H4dvSTM5HHqZV2MheGu0GmSuXSmZ74Q2dGfO2w+d6fnYa0&#10;PsXbdlfH+T1mbyeX7pb12Gj9+JCoNYiI1/gXhl99VoeKnQ7+TDaIQUO2ynKOMkwtQXDgOU9fQBx4&#10;keQgq1L+b1D9AFBLAwQUAAAACACHTuJAZnDW1BACAADVAwAADgAAAGRycy9lMm9Eb2MueG1srVNL&#10;jhMxEN0jcQfLe9Ld0XQmE6Uzi4Rhw2ck4AAV291tyT/ZJp1cggsgsQJWDKvZcxoYjkHZnZnhs0P0&#10;wl2ucj2/V1Venu+1Ijvhg7SmodWkpEQYZrk0XUNfv7p4NKckRDAclDWioQcR6Pnq4YPl4BZianur&#10;uPAEQUxYDK6hfYxuURSB9UJDmFgnDAZb6zVE3Pqu4B4GRNeqmJblrBis585bJkJA72YM0lXGb1vB&#10;4ou2DSIS1VDkFvPq87pNa7FawqLz4HrJjjTgH1hokAYvvYPaQATyxsu/oLRk3gbbxgmzurBtK5nI&#10;GlBNVf6h5mUPTmQtWJzg7soU/h8se7679ETyhtanlBjQ2KObd9ff3368+XL17cP1j6/vk/35E8E4&#10;FmtwYYE5a3Ppj7vgLn1Svm+9Tn/URPYNPZnPqnqGJT80dHZSlvPyWGyxj4Thgaqa1vO6poThidPZ&#10;NIeLexznQ3wirCbJaGiIHmTXx7U1BrtqfZXrDbunISITTLxNSCSMvZBK5eYqQ4aGntXTdBXgiLUK&#10;IpraoehgOkpAdTi7LPqMGKySPGUnnOC77Vp5soM0P/kbD/XAxeg9q9E9zlGA+Mzy0V2Vt36kdoTJ&#10;NH/DT5w3EPoxJ4dGqAhSPTacxIPDjoD3dqBJhxacEiWQb7JG4cogcGrM2IpkbS0/5A5lP85Ovvo4&#10;52k4f93n7PvXu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ha3y9gAAAAJAQAADwAAAAAAAAAB&#10;ACAAAAAiAAAAZHJzL2Rvd25yZXYueG1sUEsBAhQAFAAAAAgAh07iQGZw1tQQAgAA1QMAAA4AAAAA&#10;AAAAAQAgAAAAJwEAAGRycy9lMm9Eb2MueG1sUEsFBgAAAAAGAAYAWQEAAKk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165735</wp:posOffset>
                </wp:positionV>
                <wp:extent cx="10160" cy="475615"/>
                <wp:effectExtent l="40640" t="0" r="63500" b="63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3810" y="6851650"/>
                          <a:ext cx="10160" cy="4756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8pt;margin-top:13.05pt;height:37.45pt;width:0.8pt;z-index:251828224;mso-width-relative:page;mso-height-relative:page;" filled="f" stroked="t" coordsize="21600,21600" o:gfxdata="UEsDBAoAAAAAAIdO4kAAAAAAAAAAAAAAAAAEAAAAZHJzL1BLAwQUAAAACACHTuJAVpMTo9YAAAAK&#10;AQAADwAAAGRycy9kb3ducmV2LnhtbE2PTU/DMAxA70j8h8hI3Fg+VCooTXdA2qHSEGLjB2RtaCsa&#10;p2u8bvv3mBMcLT89P5frSxjF4uc0RLSgVwqExya2A3YWPvebhycQiRy2bozoLVx9gnV1e1O6oo1n&#10;/PDLjjrBEkyFs9ATTYWUqel9cGkVJ4+8+4pzcMTj3Ml2dmeWh1EapXIZ3IB8oXeTf+198707BQum&#10;PtJ1s61peafHt2Mw26yeGmvv77R6AUH+Qn8w/OZzOlTcdIgnbJMYLWT6OWeUZbkGwUBmtAFxYFJp&#10;BbIq5f8Xqh9QSwMEFAAAAAgAh07iQCl5NyYOAgAA1QMAAA4AAABkcnMvZTJvRG9jLnhtbK1TzY7T&#10;MBC+I/EOlu80TSGljZruoWW58LMS8ABT20ks+U+2adqX4AWQOAEn4LR3ngaWx2DsdHf5uSGiyBnP&#10;eD7PN/NldXbQiuyFD9KahpaTKSXCMMul6Rr66uX5vQUlIYLhoKwRDT2KQM/Wd++sBleLme2t4sIT&#10;BDGhHlxD+xhdXRSB9UJDmFgnDAZb6zVE3Pqu4B4GRNeqmE2n82KwnjtvmQgBvdsxSNcZv20Fi8/b&#10;NohIVEOxtphXn9ddWov1CurOg+slO5UB/1CFBmnw0huoLUQgr738C0pL5m2wbZwwqwvbtpKJzAHZ&#10;lNM/2LzowYnMBZsT3E2bwv+DZc/2F55I3tDZkhIDGmd09fby+5sPV18+f3t/+ePru2R/+kgwjs0a&#10;XKgxZ2Mu/GkX3IVPzA+t1+mLnMihofcXJb7Y8mND54uqnFenZotDJAwPlNNyjmGG8QcPq3lZJfji&#10;Fsf5EB8Lq0kyGhqiB9n1cWONwalaX+Z+w/5JiGPidUIqwthzqRT6oVaGDA1dVrMKLwOUWKsgoqkd&#10;kg6mowRUh9pl0WfEYJXkKTslB9/tNsqTPST95Gc81AMXo3dZoXvUUYD41PLRXU6v/cjpBJP5/Yaf&#10;at5C6MecHBqhIkj1yHASjw4nAt7bgSYeWnBKlMB6kzUSVwaB02DGUSRrZ/kxTyj7UTv56pPOkzh/&#10;3efs279x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kxOj1gAAAAoBAAAPAAAAAAAAAAEAIAAA&#10;ACIAAABkcnMvZG93bnJldi54bWxQSwECFAAUAAAACACHTuJAKXk3Jg4CAADVAwAADgAAAAAAAAAB&#10;ACAAAAAlAQAAZHJzL2Uyb0RvYy54bWxQSwUGAAAAAAYABgBZAQAAp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pPr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39370</wp:posOffset>
                </wp:positionV>
                <wp:extent cx="2312035" cy="492125"/>
                <wp:effectExtent l="4445" t="4445" r="7620" b="177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县财政局审批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5pt;margin-top:3.1pt;height:38.75pt;width:182.05pt;z-index:251685888;mso-width-relative:page;mso-height-relative:page;" fillcolor="#FFFFFF" filled="t" stroked="t" coordsize="21600,21600" o:gfxdata="UEsDBAoAAAAAAIdO4kAAAAAAAAAAAAAAAAAEAAAAZHJzL1BLAwQUAAAACACHTuJAH9T4SdUAAAAI&#10;AQAADwAAAGRycy9kb3ducmV2LnhtbE2PwWrDMBBE74X+g9hAb40U27jB9TrQQqH01tSX3BRrY5tY&#10;KyMpcfr3VU/tcZhh5k29u9lJXMmH0THCZq1AEHfOjNwjtF9vj1sQIWo2enJMCN8UYNfc39W6Mm7h&#10;T7ruYy9SCYdKIwwxzpWUoRvI6rB2M3HyTs5bHZP0vTReL6ncTjJTqpRWj5wWBj3T60DdeX+xCO/l&#10;SzxQaz5MnuVuaWXnT1NAfFht1DOISLf4F4Zf/IQOTWI6ugubICaErFB5iiKUGYjkl6ooQBwRtvkT&#10;yKaW/w80P1BLAwQUAAAACACHTuJAksK6J0MCAAB3BAAADgAAAGRycy9lMm9Eb2MueG1srVTNbhMx&#10;EL4j8Q6W72R/kpQ2yqYKqYKQKlopIM5erzdZ4fUY28lueAD6Bpy4cOe58hyMvZs0pZwQOTjzl29m&#10;vpnJ9LqtJdkJYytQGU0GMSVCcSgqtc7oxw/LV5eUWMdUwSQokdG9sPR69vLFtNETkcIGZCEMQRBl&#10;J43O6MY5PYkiyzeiZnYAWih0lmBq5lA166gwrEH0WkZpHF9EDZhCG+DCWrTedE46C/hlKbi7K0sr&#10;HJEZxdpceE14c/9GsymbrA3Tm4r3ZbB/qKJmlcKkJ6gb5hjZmuoZVF1xAxZKN+BQR1CWFRehB+wm&#10;if/oZrVhWoRekByrTzTZ/wfL3+/uDamKjOKgFKtxRIfvD4cfvw4/v5FLT0+j7QSjVhrjXPsGWhzz&#10;0W7R6LtuS1P7b+yHoB+J3p/IFa0jHI3pMEnj4ZgSjr7RVZqkYw8TPf5aG+veCqiJFzJqcHiBU7a7&#10;ta4LPYb4ZBZkVSwrKYNi1vlCGrJjOOhl+PToT8KkIk1GL4bjOCA/8XnsE0QuGf/8HAGrlcrnE2G3&#10;+ro8RR0VXnJt3va85VDskTYD3d5ZzZcVZrll1t0zg4uGTOHxuDt8SglYGvQSJRswX/9m9/E4f/RS&#10;0uDiZtR+2TIjKJHvFG7GVTIa+U0Pymj8OkXFnHvyc4/a1gtAyhI8U82D6OOdPIqlgfoT3tjcZ0UX&#10;UxxzZ9QdxYXrzglvlIv5PAThbmvmbtVKcw/tCVMw3zooqzBIT1PHDS6AV3C7wyr0l+jP51wPUY//&#10;F7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9T4SdUAAAAIAQAADwAAAAAAAAABACAAAAAiAAAA&#10;ZHJzL2Rvd25yZXYueG1sUEsBAhQAFAAAAAgAh07iQJLCuidDAgAAdw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县财政局审批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876300</wp:posOffset>
                </wp:positionV>
                <wp:extent cx="3392805" cy="504825"/>
                <wp:effectExtent l="4445" t="4445" r="1270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符合条件的通过惠农补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eastAsia="zh-CN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“一卡通”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打卡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25pt;margin-top:69pt;height:39.75pt;width:267.15pt;z-index:251689984;mso-width-relative:page;mso-height-relative:page;" fillcolor="#FFFFFF" filled="t" stroked="t" coordsize="21600,21600" o:gfxdata="UEsDBAoAAAAAAIdO4kAAAAAAAAAAAAAAAAAEAAAAZHJzL1BLAwQUAAAACACHTuJAxO2sedcAAAAL&#10;AQAADwAAAGRycy9kb3ducmV2LnhtbE2PPU/DMBCGdyT+g3VIbNROQtsoxKkEEhJio83C5sbXJCI+&#10;R7bblH/PMcF2r+7R+1Hvrm4SFwxx9KQhWykQSJ23I/Ua2sPrQwkiJkPWTJ5QwzdG2DW3N7WprF/o&#10;Ay/71As2oVgZDUNKcyVl7AZ0Jq78jMS/kw/OJJahlzaYhc3dJHOlNtKZkThhMDO+DNh97c9Ow9vm&#10;OX1ia99tkRd+aWUXTlPU+v4uU08gEl7THwy/9bk6NNzp6M9ko5hYl2rNKB9FyaOY2GaPPOaoIc+2&#10;a5BNLf9vaH4AUEsDBBQAAAAIAIdO4kB9UBQ6QwIAAHcEAAAOAAAAZHJzL2Uyb0RvYy54bWytVM2O&#10;0zAQviPxDpbvNOnf0lZNV6WrIqQVu1JBnB3HaSIcj7HdJuUB2DfgxIU7z9XnYOyk3S7LCdGDO3/9&#10;Zuabmc6vm0qSvTC2BJXQfi+mRCgOWam2Cf34Yf1qQol1TGVMghIJPQhLrxcvX8xrPRMDKEBmwhAE&#10;UXZW64QWzulZFFleiIrZHmih0JmDqZhD1WyjzLAa0SsZDeL4KqrBZNoAF9ai9aZ10kXAz3PB3V2e&#10;W+GITCjW5sJrwpv6N1rM2WxrmC5K3pXB/qGKipUKk56hbphjZGfKZ1BVyQ1YyF2PQxVBnpdchB6w&#10;m378RzebgmkRekFyrD7TZP8fLH+/vzekzBI6pUSxCkd0/P5w/PHr+PMbmXp6am1nGLXRGOeaN9Dg&#10;mE92i0bfdZObyn9jPwT9SPThTK5oHOFoHA6ng0k8poSjbxyPJoOxh4kef62NdW8FVMQLCTU4vMAp&#10;299a14aeQnwyC7LM1qWUQTHbdCUN2TMc9Dp8OvQnYVKROqFXw3EckJ/4PPYZIpWMf36OgNVK5fOJ&#10;sFtdXZ6ilgovuSZtOt5SyA5Im4F276zm6xKz3DLr7pnBRUOm8HjcHT65BCwNOomSAszXv9l9PM4f&#10;vZTUuLgJtV92zAhK5DuFmzHtj0Z+04MyGr8eoGIuPemlR+2qFSBlfTxTzYPo4508ibmB6hPe2NJn&#10;RRdTHHMn1J3ElWvPCW+Ui+UyBOFua+Zu1UZzD+0JU7DcOcjLMEhPU8sNLoBXcLvDKnSX6M/nUg9R&#10;j/8X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E7ax51wAAAAsBAAAPAAAAAAAAAAEAIAAAACIA&#10;AABkcnMvZG93bnJldi54bWxQSwECFAAUAAAACACHTuJAfVAUOkMCAAB3BAAADgAAAAAAAAABACAA&#10;AAAm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符合条件的通过惠农补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eastAsia="zh-CN"/>
                        </w:rPr>
                        <w:t>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“一卡通”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打卡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发放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340995</wp:posOffset>
                </wp:positionV>
                <wp:extent cx="6985" cy="523240"/>
                <wp:effectExtent l="48260" t="0" r="59055" b="1016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10635" y="7595235"/>
                          <a:ext cx="6985" cy="523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05pt;margin-top:26.85pt;height:41.2pt;width:0.55pt;z-index:251840512;mso-width-relative:page;mso-height-relative:page;" filled="f" stroked="t" coordsize="21600,21600" o:gfxdata="UEsDBAoAAAAAAIdO4kAAAAAAAAAAAAAAAAAEAAAAZHJzL1BLAwQUAAAACACHTuJAmSxGTtgAAAAK&#10;AQAADwAAAGRycy9kb3ducmV2LnhtbE2PMU/DMBCFdyT+g3VIbNR2mhYU4nQAMcFCQaq6ufERp8Tn&#10;YLtN+PeYCcbT+/Ted/VmdgM7Y4i9JwVyIYAhtd701Cl4f3u6uQMWkyajB0+o4BsjbJrLi1pXxk/0&#10;iudt6lguoVhpBTalseI8thadjgs/IuXswwenUz5Dx03QUy53Ay+EWHOne8oLVo/4YLH93J6cgt2L&#10;2K9mH+xx/1Xa5/6x2x3dpNT1lRT3wBLO6Q+GX/2sDk12OvgTmcgGBWUhZEYVrJa3wDJQFrIAdsjk&#10;ci2BNzX//0LzA1BLAwQUAAAACACHTuJAdy7f1RQCAADeAwAADgAAAGRycy9lMm9Eb2MueG1srVNL&#10;jhMxEN0jcQfLe9KdhIQkSmcWCQMLPpGAA1Rsd7cl/2SbdHIJLoDECmYFrGbPaWaGY1B2Z4bfDtEL&#10;q1zlevVeVfXy7KAV2QsfpDUVHQ5KSoRhlkvTVPTN6/MHM0pCBMNBWSMqehSBnq3u31t2biFGtrWK&#10;C08QxIRF5yraxugWRRFYKzSEgXXCYLC2XkPEq28K7qFDdK2KUVlOi8567rxlIgT0bvogXWX8uhYs&#10;vqzrICJRFUVuMZ8+n7t0FqslLBoPrpXsRAP+gYUGabDoHdQGIpC3Xv4FpSXzNtg6DpjVha1ryUTW&#10;gGqG5R9qXrXgRNaCzQnurk3h/8GyF/utJ5JXdDKmxIDGGd28v7x+9+nm65erj5ffv31I9ucLgnFs&#10;VufCAnPWZutPt+C2Pik/1F6TWkn3FPcg9wLVkUNFx7NhOR1PKDlW9NFkPhmhndsuDpEwfDCdzzDK&#10;MIyx0cM8lKIHTMDOh/hEWE2SUdEQPcimjWtrDI7X+r4Y7J+FiLCYeJuQko09l0rlcsqQrqJYPxUD&#10;3LVaQURTO1QfTEMJqAaXmEWf6QerJE/ZCSf4ZrdWnuwhLVL++kctcNF75xN098oCxOeW9+5heetH&#10;aieYTPM3/MR5A6Htc3Koh4og1WPDSTw6HA14bzuadGjBKVEC+SarF64MAqcJ9TNJ1s7yYx5V9uMS&#10;5dKnhU9b+us9Z//8LV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ksRk7YAAAACgEAAA8AAAAA&#10;AAAAAQAgAAAAIgAAAGRycy9kb3ducmV2LnhtbFBLAQIUABQAAAAIAIdO4kB3Lt/VFAIAAN4DAAAO&#10;AAAAAAAAAAEAIAAAACcBAABkcnMvZTJvRG9jLnhtbFBLBQYAAAAABgAGAFkBAACt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机具和申报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24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办理说明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申请人须向户籍所在地申请。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个人购置同一机具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2台及以上、单位购置5台及以上者须先向县农业机械购置补贴领导小组申请批准后，所购置机具方可申请办理农机补贴。</w:t>
      </w:r>
    </w:p>
    <w:p>
      <w:pPr>
        <w:spacing w:line="240" w:lineRule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3、财政每月一批次打卡发放补贴资金。</w:t>
      </w:r>
    </w:p>
    <w:p>
      <w:pPr>
        <w:spacing w:line="24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审批时限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5个工作日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（不含公示期和财政拨付补贴资金期）</w:t>
      </w:r>
    </w:p>
    <w:p>
      <w:pPr>
        <w:numPr>
          <w:ilvl w:val="0"/>
          <w:numId w:val="2"/>
        </w:numPr>
        <w:spacing w:line="240" w:lineRule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收费标准及依据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spacing w:line="240" w:lineRule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十三、办公地点和时间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办理地点：岳阳县各乡镇（办事处）便民服务中心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（周一至周五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夏季（7月1日—9月30日）：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上午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—1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:00—1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冬季（10月1日—次年6月30日）：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上午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—1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spacing w:line="240" w:lineRule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0—17: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十四、咨询监督电话</w:t>
      </w:r>
    </w:p>
    <w:p>
      <w:pPr>
        <w:numPr>
          <w:ilvl w:val="0"/>
          <w:numId w:val="0"/>
        </w:numPr>
        <w:spacing w:line="24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咨询电话：0730-7621758</w:t>
      </w:r>
    </w:p>
    <w:p>
      <w:pPr>
        <w:numPr>
          <w:ilvl w:val="0"/>
          <w:numId w:val="0"/>
        </w:numPr>
        <w:spacing w:line="240" w:lineRule="auto"/>
        <w:rPr>
          <w:rFonts w:hint="eastAsia" w:cs="方正小标宋简体" w:asciiTheme="minorEastAsia" w:hAnsi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监督电话：12345     0730-7663005</w:t>
      </w:r>
    </w:p>
    <w:sectPr>
      <w:pgSz w:w="11906" w:h="16838"/>
      <w:pgMar w:top="1797" w:right="1440" w:bottom="1797" w:left="1440" w:header="851" w:footer="992" w:gutter="0"/>
      <w:cols w:space="0" w:num="1"/>
      <w:rtlGutter w:val="0"/>
      <w:docGrid w:type="linesAndChars" w:linePitch="322" w:charSpace="20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8EF77"/>
    <w:multiLevelType w:val="singleLevel"/>
    <w:tmpl w:val="F0A8EF7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24597B"/>
    <w:multiLevelType w:val="singleLevel"/>
    <w:tmpl w:val="0824597B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HorizontalSpacing w:val="110"/>
  <w:drawingGridVerticalSpacing w:val="16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BA"/>
    <w:rsid w:val="0001485F"/>
    <w:rsid w:val="0007412E"/>
    <w:rsid w:val="000B1D3C"/>
    <w:rsid w:val="001121B5"/>
    <w:rsid w:val="0016064B"/>
    <w:rsid w:val="001B4598"/>
    <w:rsid w:val="001F696E"/>
    <w:rsid w:val="0030428E"/>
    <w:rsid w:val="00342EA8"/>
    <w:rsid w:val="0037456D"/>
    <w:rsid w:val="00382429"/>
    <w:rsid w:val="00384A76"/>
    <w:rsid w:val="004709CE"/>
    <w:rsid w:val="00597A86"/>
    <w:rsid w:val="0064616E"/>
    <w:rsid w:val="00692282"/>
    <w:rsid w:val="006D167C"/>
    <w:rsid w:val="00732984"/>
    <w:rsid w:val="00846B10"/>
    <w:rsid w:val="00861279"/>
    <w:rsid w:val="00873164"/>
    <w:rsid w:val="00880F7F"/>
    <w:rsid w:val="0098755E"/>
    <w:rsid w:val="009E1BEE"/>
    <w:rsid w:val="009F6348"/>
    <w:rsid w:val="00B70D0F"/>
    <w:rsid w:val="00C31D0B"/>
    <w:rsid w:val="00CA5795"/>
    <w:rsid w:val="00D21DE4"/>
    <w:rsid w:val="00E17AED"/>
    <w:rsid w:val="00E61BBE"/>
    <w:rsid w:val="00EA6D38"/>
    <w:rsid w:val="00EC55BA"/>
    <w:rsid w:val="00F11ABD"/>
    <w:rsid w:val="00F524EE"/>
    <w:rsid w:val="00FA0E91"/>
    <w:rsid w:val="00FF2432"/>
    <w:rsid w:val="00FF5E4E"/>
    <w:rsid w:val="039D28DF"/>
    <w:rsid w:val="04C533AE"/>
    <w:rsid w:val="056F1A2F"/>
    <w:rsid w:val="06A95820"/>
    <w:rsid w:val="08742ECE"/>
    <w:rsid w:val="0D5D3134"/>
    <w:rsid w:val="0E4A2B90"/>
    <w:rsid w:val="0EC72498"/>
    <w:rsid w:val="103F1CAB"/>
    <w:rsid w:val="11C6275C"/>
    <w:rsid w:val="150D134B"/>
    <w:rsid w:val="15155146"/>
    <w:rsid w:val="15225990"/>
    <w:rsid w:val="15626D3F"/>
    <w:rsid w:val="1610212F"/>
    <w:rsid w:val="17D26985"/>
    <w:rsid w:val="1A4712DE"/>
    <w:rsid w:val="1B2A0A28"/>
    <w:rsid w:val="1B453F0B"/>
    <w:rsid w:val="1D355327"/>
    <w:rsid w:val="1F1C209B"/>
    <w:rsid w:val="1F9D7319"/>
    <w:rsid w:val="20877DAB"/>
    <w:rsid w:val="216C0B48"/>
    <w:rsid w:val="23150C74"/>
    <w:rsid w:val="23254E47"/>
    <w:rsid w:val="23344864"/>
    <w:rsid w:val="23A066EF"/>
    <w:rsid w:val="25E56871"/>
    <w:rsid w:val="2611532A"/>
    <w:rsid w:val="262C6B49"/>
    <w:rsid w:val="26530B17"/>
    <w:rsid w:val="26B02E7E"/>
    <w:rsid w:val="28FD5FD4"/>
    <w:rsid w:val="2BED18CB"/>
    <w:rsid w:val="2C1F39AA"/>
    <w:rsid w:val="2EA17A7B"/>
    <w:rsid w:val="2F4F3689"/>
    <w:rsid w:val="2FCF005A"/>
    <w:rsid w:val="34F70BDA"/>
    <w:rsid w:val="395D3F57"/>
    <w:rsid w:val="3B2F7524"/>
    <w:rsid w:val="3C914E27"/>
    <w:rsid w:val="3D5E2585"/>
    <w:rsid w:val="3D9C13F7"/>
    <w:rsid w:val="3DC5151D"/>
    <w:rsid w:val="3DD2231D"/>
    <w:rsid w:val="3DED662E"/>
    <w:rsid w:val="3E6D3148"/>
    <w:rsid w:val="40973505"/>
    <w:rsid w:val="40D77A64"/>
    <w:rsid w:val="43267526"/>
    <w:rsid w:val="448D6EB4"/>
    <w:rsid w:val="46540BA3"/>
    <w:rsid w:val="48967363"/>
    <w:rsid w:val="49864237"/>
    <w:rsid w:val="4A071610"/>
    <w:rsid w:val="4AA902F6"/>
    <w:rsid w:val="4E422E9D"/>
    <w:rsid w:val="4F0F7925"/>
    <w:rsid w:val="4FB44FA1"/>
    <w:rsid w:val="50BD22EF"/>
    <w:rsid w:val="51782DC3"/>
    <w:rsid w:val="52F27DB6"/>
    <w:rsid w:val="56D11ACB"/>
    <w:rsid w:val="56E829A8"/>
    <w:rsid w:val="5B897264"/>
    <w:rsid w:val="5E307965"/>
    <w:rsid w:val="5F28192D"/>
    <w:rsid w:val="5FBC586C"/>
    <w:rsid w:val="607F7F63"/>
    <w:rsid w:val="61D808E8"/>
    <w:rsid w:val="671B134B"/>
    <w:rsid w:val="69254A5C"/>
    <w:rsid w:val="6B140EBD"/>
    <w:rsid w:val="6CC72200"/>
    <w:rsid w:val="6CDE6251"/>
    <w:rsid w:val="71E337F8"/>
    <w:rsid w:val="72A57D4C"/>
    <w:rsid w:val="74163BA4"/>
    <w:rsid w:val="7440373B"/>
    <w:rsid w:val="78336B07"/>
    <w:rsid w:val="7A2D42FA"/>
    <w:rsid w:val="7D13280E"/>
    <w:rsid w:val="7E534447"/>
    <w:rsid w:val="7FB1051D"/>
    <w:rsid w:val="7FB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170</Words>
  <Characters>974</Characters>
  <Lines>8</Lines>
  <Paragraphs>2</Paragraphs>
  <TotalTime>2</TotalTime>
  <ScaleCrop>false</ScaleCrop>
  <LinksUpToDate>false</LinksUpToDate>
  <CharactersWithSpaces>1142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2019-06-14T02:21:00Z</dcterms:created>
  <dc:creator>admin</dc:creator>
  <cp:lastModifiedBy>函函宝贝</cp:lastModifiedBy>
  <cp:lastPrinted>2019-06-17T01:42:00Z</cp:lastPrinted>
  <dcterms:modified xsi:type="dcterms:W3CDTF">2019-07-02T07:04:49Z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