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/>
        <w:ind w:left="4268" w:right="4268"/>
        <w:jc w:val="center"/>
      </w:pPr>
      <w:r>
        <w:t>食品药品监管领域基层政务公开标准目录</w:t>
      </w:r>
    </w:p>
    <w:p>
      <w:pPr>
        <w:spacing w:before="12" w:after="0" w:line="240" w:lineRule="auto"/>
        <w:rPr>
          <w:b/>
          <w:sz w:val="10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884"/>
        <w:gridCol w:w="2460"/>
        <w:gridCol w:w="828"/>
        <w:gridCol w:w="828"/>
        <w:gridCol w:w="2412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4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序号</w:t>
            </w:r>
          </w:p>
        </w:tc>
        <w:tc>
          <w:tcPr>
            <w:tcW w:w="2484" w:type="dxa"/>
            <w:gridSpan w:val="3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883" w:right="8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公开事项</w:t>
            </w:r>
          </w:p>
        </w:tc>
        <w:tc>
          <w:tcPr>
            <w:tcW w:w="188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6"/>
              </w:rPr>
            </w:pPr>
          </w:p>
          <w:p>
            <w:pPr>
              <w:pStyle w:val="7"/>
              <w:ind w:left="590"/>
              <w:rPr>
                <w:b/>
                <w:sz w:val="17"/>
              </w:rPr>
            </w:pPr>
            <w:r>
              <w:rPr>
                <w:b/>
                <w:spacing w:val="3"/>
                <w:sz w:val="17"/>
              </w:rPr>
              <w:t>公开内容</w:t>
            </w:r>
          </w:p>
          <w:p>
            <w:pPr>
              <w:pStyle w:val="7"/>
              <w:spacing w:before="1"/>
              <w:ind w:left="590"/>
              <w:rPr>
                <w:b/>
                <w:sz w:val="17"/>
              </w:rPr>
            </w:pPr>
            <w:r>
              <w:rPr>
                <w:b/>
                <w:spacing w:val="5"/>
                <w:sz w:val="17"/>
              </w:rPr>
              <w:t>（</w:t>
            </w:r>
            <w:r>
              <w:rPr>
                <w:b/>
                <w:spacing w:val="2"/>
                <w:sz w:val="17"/>
              </w:rPr>
              <w:t>要素</w:t>
            </w:r>
            <w:r>
              <w:rPr>
                <w:b/>
                <w:sz w:val="17"/>
              </w:rPr>
              <w:t>）</w:t>
            </w:r>
          </w:p>
        </w:tc>
        <w:tc>
          <w:tcPr>
            <w:tcW w:w="246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871" w:right="8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公开依据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公开时限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公开主体</w:t>
            </w:r>
          </w:p>
        </w:tc>
        <w:tc>
          <w:tcPr>
            <w:tcW w:w="2412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587"/>
              <w:rPr>
                <w:b/>
                <w:sz w:val="17"/>
              </w:rPr>
            </w:pPr>
            <w:r>
              <w:rPr>
                <w:b/>
                <w:sz w:val="17"/>
              </w:rPr>
              <w:t>公开渠道和载体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公开对象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公开方式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一级事项</w:t>
            </w:r>
          </w:p>
        </w:tc>
        <w:tc>
          <w:tcPr>
            <w:tcW w:w="828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二级事项</w:t>
            </w:r>
          </w:p>
        </w:tc>
        <w:tc>
          <w:tcPr>
            <w:tcW w:w="828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三级事项</w:t>
            </w: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>
            <w:pPr>
              <w:pStyle w:val="7"/>
              <w:spacing w:before="99"/>
              <w:ind w:left="138" w:right="2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全社会</w:t>
            </w:r>
          </w:p>
        </w:tc>
        <w:tc>
          <w:tcPr>
            <w:tcW w:w="444" w:type="dxa"/>
          </w:tcPr>
          <w:p>
            <w:pPr>
              <w:pStyle w:val="7"/>
              <w:spacing w:before="99"/>
              <w:ind w:left="50" w:right="24"/>
              <w:rPr>
                <w:b/>
                <w:sz w:val="17"/>
              </w:rPr>
            </w:pPr>
            <w:r>
              <w:rPr>
                <w:b/>
                <w:sz w:val="17"/>
              </w:rPr>
              <w:t>特定群体</w:t>
            </w:r>
          </w:p>
        </w:tc>
        <w:tc>
          <w:tcPr>
            <w:tcW w:w="444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主动</w:t>
            </w:r>
          </w:p>
        </w:tc>
        <w:tc>
          <w:tcPr>
            <w:tcW w:w="444" w:type="dxa"/>
          </w:tcPr>
          <w:p>
            <w:pPr>
              <w:pStyle w:val="7"/>
              <w:spacing w:before="99"/>
              <w:ind w:left="138" w:right="2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依申请</w:t>
            </w:r>
          </w:p>
        </w:tc>
        <w:tc>
          <w:tcPr>
            <w:tcW w:w="444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县级</w:t>
            </w:r>
          </w:p>
        </w:tc>
        <w:tc>
          <w:tcPr>
            <w:tcW w:w="444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乡级</w:t>
            </w:r>
          </w:p>
        </w:tc>
      </w:tr>
    </w:tbl>
    <w:p>
      <w:pPr>
        <w:spacing w:after="0"/>
        <w:rPr>
          <w:rFonts w:ascii="Times New Roman"/>
          <w:sz w:val="16"/>
        </w:rPr>
        <w:sectPr>
          <w:footerReference r:id="rId5" w:type="default"/>
          <w:type w:val="continuous"/>
          <w:pgSz w:w="16840" w:h="11910" w:orient="landscape"/>
          <w:pgMar w:top="880" w:right="1980" w:bottom="840" w:left="500" w:header="720" w:footer="653" w:gutter="0"/>
          <w:pgNumType w:start="1"/>
          <w:cols w:space="720" w:num="1"/>
        </w:sectPr>
      </w:pPr>
    </w:p>
    <w:p>
      <w:pPr>
        <w:tabs>
          <w:tab w:val="left" w:pos="1484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shape id="_x0000_s1026" o:spid="_x0000_s1026" o:spt="202" type="#_x0000_t202" style="height:453.15pt;width:28.1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4"/>
                          <w:jc w:val="center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4"/>
                          <w:jc w:val="center"/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4"/>
                          <w:jc w:val="center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4"/>
                          <w:jc w:val="center"/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4"/>
                          <w:jc w:val="center"/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027" o:spid="_x0000_s1027" o:spt="202" type="#_x0000_t202" style="height:453.15pt;width:637.7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pPr w:leftFromText="180" w:rightFromText="180" w:horzAnchor="margin" w:tblpXSpec="left" w:tblpY="-7203"/>
                    <w:tblOverlap w:val="never"/>
                    <w:tblW w:w="12732" w:type="dxa"/>
                    <w:tblInd w:w="68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8"/>
                    <w:gridCol w:w="828"/>
                    <w:gridCol w:w="1884"/>
                    <w:gridCol w:w="2460"/>
                    <w:gridCol w:w="828"/>
                    <w:gridCol w:w="828"/>
                    <w:gridCol w:w="2412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食品生产经营许可服务指南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食品经营许可注销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restart"/>
                      </w:tcPr>
                      <w:p>
                        <w:pPr>
                          <w:pStyle w:val="7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食品经营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许可补办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日起20</w:t>
                        </w:r>
                        <w:r>
                          <w:rPr>
                            <w:sz w:val="16"/>
                          </w:rPr>
                          <w:t>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0" w:after="0" w:line="191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restart"/>
                      </w:tcPr>
                      <w:p>
                        <w:pPr>
                          <w:pStyle w:val="7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4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食品经营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许可变更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日起20</w:t>
                        </w:r>
                        <w:r>
                          <w:rPr>
                            <w:sz w:val="16"/>
                          </w:rPr>
                          <w:t>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5"/>
                          </w:numPr>
                          <w:tabs>
                            <w:tab w:val="left" w:pos="192"/>
                          </w:tabs>
                          <w:spacing w:before="0" w:after="0" w:line="190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restart"/>
                      </w:tcPr>
                      <w:p>
                        <w:pPr>
                          <w:pStyle w:val="7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6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食品经营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条件未发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生变化的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日起20</w:t>
                        </w:r>
                        <w:r>
                          <w:rPr>
                            <w:sz w:val="16"/>
                          </w:rPr>
                          <w:t>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7"/>
                          </w:numPr>
                          <w:tabs>
                            <w:tab w:val="left" w:pos="192"/>
                          </w:tabs>
                          <w:spacing w:before="0" w:after="0" w:line="191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99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延续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restart"/>
                      </w:tcPr>
                      <w:p>
                        <w:pPr>
                          <w:pStyle w:val="7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8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食品经营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许可新办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日起20</w:t>
                        </w:r>
                        <w:r>
                          <w:rPr>
                            <w:sz w:val="16"/>
                          </w:rPr>
                          <w:t>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9"/>
                          </w:numPr>
                          <w:tabs>
                            <w:tab w:val="left" w:pos="192"/>
                          </w:tabs>
                          <w:spacing w:before="0" w:after="0" w:line="190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none"/>
            <w10:anchorlock/>
          </v:shape>
        </w:pict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720" w:right="1980" w:bottom="840" w:left="500" w:header="0" w:footer="653" w:gutter="0"/>
          <w:cols w:space="720" w:num="1"/>
        </w:sectPr>
      </w:pPr>
    </w:p>
    <w:p>
      <w:pPr>
        <w:tabs>
          <w:tab w:val="left" w:pos="1484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shape id="_x0000_s1028" o:spid="_x0000_s1028" o:spt="202" type="#_x0000_t202" style="height:453.15pt;width:28.1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eastAsia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029" o:spid="_x0000_s1029" o:spt="202" type="#_x0000_t202" style="height:453.15pt;width:637.7pt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8"/>
                    <w:gridCol w:w="828"/>
                    <w:gridCol w:w="1884"/>
                    <w:gridCol w:w="2460"/>
                    <w:gridCol w:w="828"/>
                    <w:gridCol w:w="828"/>
                    <w:gridCol w:w="2412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食品生产经营许可基本信息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生产经营者名称、许可证编号、法定代表人（负责人）、生产地址/</w:t>
                        </w:r>
                        <w:r>
                          <w:rPr>
                            <w:spacing w:val="-4"/>
                            <w:sz w:val="16"/>
                          </w:rPr>
                          <w:t>经营场所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、食品类别/</w:t>
                        </w:r>
                        <w:r>
                          <w:rPr>
                            <w:spacing w:val="-3"/>
                            <w:sz w:val="16"/>
                          </w:rPr>
                          <w:t>经营项目、日</w:t>
                        </w:r>
                        <w:r>
                          <w:rPr>
                            <w:sz w:val="16"/>
                          </w:rPr>
                          <w:t>常监督管理机构、投诉举报电话、有效期限等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0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0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0"/>
                          </w:numPr>
                          <w:tabs>
                            <w:tab w:val="left" w:pos="192"/>
                          </w:tabs>
                          <w:spacing w:before="0" w:after="0" w:line="197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《药品经</w:t>
                        </w:r>
                        <w:r>
                          <w:rPr>
                            <w:spacing w:val="-5"/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100" w:right="72" w:firstLine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  <w:r>
                          <w:rPr>
                            <w:spacing w:val="-1"/>
                            <w:sz w:val="16"/>
                          </w:rPr>
                          <w:t>售）</w:t>
                        </w:r>
                        <w:r>
                          <w:rPr>
                            <w:spacing w:val="-9"/>
                            <w:sz w:val="16"/>
                          </w:rPr>
                          <w:t>补发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1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1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《药品经</w:t>
                        </w:r>
                        <w:r>
                          <w:rPr>
                            <w:spacing w:val="-5"/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100" w:right="72" w:firstLine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  <w:r>
                          <w:rPr>
                            <w:spacing w:val="-1"/>
                            <w:sz w:val="16"/>
                          </w:rPr>
                          <w:t>售）</w:t>
                        </w:r>
                        <w:r>
                          <w:rPr>
                            <w:spacing w:val="-9"/>
                            <w:sz w:val="16"/>
                          </w:rPr>
                          <w:t>补发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2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2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《药品经</w:t>
                        </w:r>
                        <w:r>
                          <w:rPr>
                            <w:spacing w:val="-5"/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100" w:right="72" w:firstLine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  <w:r>
                          <w:rPr>
                            <w:spacing w:val="-1"/>
                            <w:sz w:val="16"/>
                          </w:rPr>
                          <w:t>售）</w:t>
                        </w:r>
                        <w:r>
                          <w:rPr>
                            <w:spacing w:val="-9"/>
                            <w:sz w:val="16"/>
                          </w:rPr>
                          <w:t>补发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3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3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《药品经</w:t>
                        </w:r>
                        <w:r>
                          <w:rPr>
                            <w:spacing w:val="-5"/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100" w:right="72" w:firstLine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  <w:r>
                          <w:rPr>
                            <w:spacing w:val="-1"/>
                            <w:sz w:val="16"/>
                          </w:rPr>
                          <w:t>售）</w:t>
                        </w:r>
                        <w:r>
                          <w:rPr>
                            <w:spacing w:val="-9"/>
                            <w:sz w:val="16"/>
                          </w:rPr>
                          <w:t>补发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4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4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>
      <w:pPr>
        <w:spacing w:after="0" w:line="240" w:lineRule="auto"/>
        <w:rPr>
          <w:sz w:val="20"/>
        </w:rPr>
        <w:sectPr>
          <w:pgSz w:w="16840" w:h="11910" w:orient="landscape"/>
          <w:pgMar w:top="720" w:right="1980" w:bottom="840" w:left="500" w:header="0" w:footer="653" w:gutter="0"/>
          <w:cols w:space="720" w:num="1"/>
        </w:sectPr>
      </w:pPr>
    </w:p>
    <w:p>
      <w:pPr>
        <w:spacing w:before="62"/>
        <w:ind w:left="764" w:right="0" w:firstLine="0"/>
        <w:jc w:val="left"/>
        <w:rPr>
          <w:sz w:val="16"/>
        </w:rPr>
      </w:pPr>
      <w:r>
        <w:pict>
          <v:shape id="_x0000_s1030" o:spid="_x0000_s1030" o:spt="202" type="#_x0000_t202" style="position:absolute;left:0pt;margin-left:30.8pt;margin-top:7.3pt;height:453.15pt;width:28.1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eastAsia" w:eastAsia="宋体"/>
                            <w:sz w:val="16"/>
                            <w:lang w:eastAsia="zh-CN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99.2pt;margin-top:7.3pt;height:453.15pt;width:637.7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8"/>
                    <w:gridCol w:w="828"/>
                    <w:gridCol w:w="1884"/>
                    <w:gridCol w:w="2460"/>
                    <w:gridCol w:w="828"/>
                    <w:gridCol w:w="828"/>
                    <w:gridCol w:w="2412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15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《中华人民共和国政府信息公开条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74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91" w:line="232" w:lineRule="auto"/>
                          <w:ind w:left="100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药品零售许可服务指南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230" w:lineRule="auto"/>
                          <w:ind w:left="100" w:right="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《药品经</w:t>
                        </w:r>
                        <w:r>
                          <w:rPr>
                            <w:spacing w:val="-5"/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》（</w:t>
                        </w:r>
                        <w:r>
                          <w:rPr>
                            <w:sz w:val="16"/>
                          </w:rPr>
                          <w:t>零</w:t>
                        </w:r>
                      </w:p>
                      <w:p>
                        <w:pPr>
                          <w:pStyle w:val="7"/>
                          <w:spacing w:line="169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售）补发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230" w:lineRule="auto"/>
                          <w:ind w:left="30" w:right="8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理机构、申请条件、申请</w:t>
                        </w:r>
                        <w:r>
                          <w:rPr>
                            <w:spacing w:val="-3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  <w:p>
                        <w:pPr>
                          <w:pStyle w:val="7"/>
                          <w:spacing w:line="169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89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16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232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信息形成或变更之</w:t>
                        </w:r>
                        <w:r>
                          <w:rPr>
                            <w:spacing w:val="-2"/>
                            <w:sz w:val="16"/>
                          </w:rPr>
                          <w:t>日起</w:t>
                        </w: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pacing w:val="-15"/>
                            <w:sz w:val="16"/>
                          </w:rPr>
                          <w:t>个</w:t>
                        </w:r>
                      </w:p>
                      <w:p>
                        <w:pPr>
                          <w:pStyle w:val="7"/>
                          <w:spacing w:line="165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89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6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69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17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《中华人民共和国政府信息公开条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9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《药品经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例》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《关于全面推进政务公开工作的意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见》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日起</w:t>
                        </w:r>
                        <w:r>
                          <w:rPr>
                            <w:sz w:val="16"/>
                          </w:rPr>
                          <w:t>20个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18"/>
                          </w:numPr>
                          <w:tabs>
                            <w:tab w:val="left" w:pos="192"/>
                          </w:tabs>
                          <w:spacing w:before="0" w:after="0" w:line="191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8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售）补发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《中华人民共和国政府信息公开条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9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《药品经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例》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《关于全面推进政务公开工作的意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见》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日起</w:t>
                        </w:r>
                        <w:r>
                          <w:rPr>
                            <w:sz w:val="16"/>
                          </w:rPr>
                          <w:t>20个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20"/>
                          </w:numPr>
                          <w:tabs>
                            <w:tab w:val="left" w:pos="192"/>
                          </w:tabs>
                          <w:spacing w:before="0" w:after="0" w:line="190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8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售）补发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21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《中华人民共和国政府信息公开条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9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《药品经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例》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《关于全面推进政务公开工作的意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见》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日起</w:t>
                        </w:r>
                        <w:r>
                          <w:rPr>
                            <w:sz w:val="16"/>
                          </w:rPr>
                          <w:t>20个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22"/>
                          </w:numPr>
                          <w:tabs>
                            <w:tab w:val="left" w:pos="192"/>
                          </w:tabs>
                          <w:spacing w:before="0" w:after="0" w:line="191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8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售）补发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23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175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适用范围、审批依据、受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《中华人民共和国政府信息公开条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9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《药品经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理机构、申请条件、申请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例》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营许可证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》（零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材料目录、办理基本流程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《关于全面推进政务公开工作的意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见》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或变更之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日起</w:t>
                        </w:r>
                        <w:r>
                          <w:rPr>
                            <w:sz w:val="16"/>
                          </w:rPr>
                          <w:t>20个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管理局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numPr>
                            <w:ilvl w:val="0"/>
                            <w:numId w:val="24"/>
                          </w:numPr>
                          <w:tabs>
                            <w:tab w:val="left" w:pos="192"/>
                          </w:tabs>
                          <w:spacing w:before="0" w:after="0" w:line="190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7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before="89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8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售）补发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标准、结果送达、监督投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57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工作日内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16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 w:val="16"/>
        </w:rPr>
        <w:t>行政审批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580" w:right="1980" w:bottom="840" w:left="500" w:header="0" w:footer="653" w:gutter="0"/>
          <w:cols w:space="720" w:num="1"/>
        </w:sectPr>
      </w:pPr>
    </w:p>
    <w:p>
      <w:pPr>
        <w:tabs>
          <w:tab w:val="left" w:pos="1484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shape id="_x0000_s1032" o:spid="_x0000_s1032" o:spt="202" type="#_x0000_t202" style="height:453.15pt;width:28.1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19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033" o:spid="_x0000_s1033" o:spt="202" type="#_x0000_t202" style="height:453.15pt;width:637.7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8"/>
                    <w:gridCol w:w="828"/>
                    <w:gridCol w:w="1884"/>
                    <w:gridCol w:w="2460"/>
                    <w:gridCol w:w="828"/>
                    <w:gridCol w:w="828"/>
                    <w:gridCol w:w="2412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药品零售许可企业基本信息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经营者名称、许可证编号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83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、社会信用代码、法定代</w:t>
                        </w:r>
                        <w:r>
                          <w:rPr>
                            <w:spacing w:val="-2"/>
                            <w:sz w:val="16"/>
                          </w:rPr>
                          <w:t>表人</w:t>
                        </w:r>
                        <w:r>
                          <w:rPr>
                            <w:spacing w:val="-1"/>
                            <w:sz w:val="16"/>
                          </w:rPr>
                          <w:t>（负责人）</w:t>
                        </w:r>
                        <w:r>
                          <w:rPr>
                            <w:spacing w:val="-4"/>
                            <w:sz w:val="16"/>
                          </w:rPr>
                          <w:t>注册地址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、经营范围、变更项目等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25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5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医疗器械经营许可服务指南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《医疗器械经营许可证》变更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《医疗器械监督管理条例》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26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6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《医疗器械经营许可证》开办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《医疗器械监督管理条例》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27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7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《医疗器械经营许可证》补证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《医疗器械监督管理条例》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28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8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4" w:hRule="atLeast"/>
                    </w:trPr>
                    <w:tc>
                      <w:tcPr>
                        <w:tcW w:w="828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《医疗器械经营许可证》注销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适用范围、审批依据、受理机构、申请条件、申请材料目录、办理基本流程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、办结时限、收费依据及标准、结果送达、监督投</w:t>
                        </w:r>
                        <w:r>
                          <w:rPr>
                            <w:sz w:val="16"/>
                          </w:rPr>
                          <w:t>诉渠道等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《医疗器械监督管理条例》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4"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29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1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9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公开查阅点 ■政务服务中心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none"/>
            <w10:anchorlock/>
          </v:shape>
        </w:pict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720" w:right="1980" w:bottom="840" w:left="500" w:header="0" w:footer="653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884"/>
        <w:gridCol w:w="2460"/>
        <w:gridCol w:w="828"/>
        <w:gridCol w:w="828"/>
        <w:gridCol w:w="2412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1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1"/>
              <w:jc w:val="center"/>
              <w:rPr>
                <w:sz w:val="16"/>
              </w:rPr>
            </w:pPr>
            <w:r>
              <w:rPr>
                <w:sz w:val="16"/>
              </w:rPr>
              <w:t>《医疗器械经营许可证》延续</w:t>
            </w: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2"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适用范围、审批依据、受理机构、申请条件、申请材料目录、办理基本流程</w:t>
            </w:r>
          </w:p>
          <w:p>
            <w:pPr>
              <w:pStyle w:val="7"/>
              <w:spacing w:before="2"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、办结时限、收费依据及标准、结果送达、监督投</w:t>
            </w:r>
            <w:r>
              <w:rPr>
                <w:sz w:val="16"/>
              </w:rPr>
              <w:t>诉渠道等</w:t>
            </w:r>
          </w:p>
        </w:tc>
        <w:tc>
          <w:tcPr>
            <w:tcW w:w="2460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《食品药品安全监管信息公开管理办法》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《医疗器械监督管理条例》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0"/>
              <w:jc w:val="both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30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pacing w:val="3"/>
                <w:sz w:val="16"/>
              </w:rPr>
              <w:t>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2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第二类医疗器械经营变更备</w:t>
            </w:r>
            <w:r>
              <w:rPr>
                <w:sz w:val="16"/>
              </w:rPr>
              <w:t>案（补 发）</w:t>
            </w: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2"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适用范围、审批依据、受理机构、申请条件、申请材料目录、办理基本流程</w:t>
            </w:r>
          </w:p>
          <w:p>
            <w:pPr>
              <w:pStyle w:val="7"/>
              <w:spacing w:before="2"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、办结时限、收费依据及标准、结果送达、监督投</w:t>
            </w:r>
            <w:r>
              <w:rPr>
                <w:sz w:val="16"/>
              </w:rPr>
              <w:t>诉渠道等</w:t>
            </w:r>
          </w:p>
        </w:tc>
        <w:tc>
          <w:tcPr>
            <w:tcW w:w="2460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《食品药品安全监管信息公开管理办法》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《医疗器械监督管理条例》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0"/>
              <w:jc w:val="both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31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pacing w:val="3"/>
                <w:sz w:val="16"/>
              </w:rPr>
              <w:t>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3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sz w:val="16"/>
              </w:rPr>
              <w:t>医疗器械经营许可基本信息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经营者名称、许可证编号</w:t>
            </w:r>
          </w:p>
          <w:p>
            <w:pPr>
              <w:pStyle w:val="7"/>
              <w:spacing w:line="232" w:lineRule="auto"/>
              <w:ind w:left="30" w:right="83"/>
              <w:rPr>
                <w:sz w:val="16"/>
              </w:rPr>
            </w:pPr>
            <w:r>
              <w:rPr>
                <w:spacing w:val="-2"/>
                <w:sz w:val="16"/>
              </w:rPr>
              <w:t>、社会信用代码、法定代表人</w:t>
            </w:r>
            <w:r>
              <w:rPr>
                <w:spacing w:val="-1"/>
                <w:sz w:val="16"/>
              </w:rPr>
              <w:t>（负责人）</w:t>
            </w:r>
            <w:r>
              <w:rPr>
                <w:spacing w:val="-4"/>
                <w:sz w:val="16"/>
              </w:rPr>
              <w:t>注册地址</w:t>
            </w:r>
          </w:p>
          <w:p>
            <w:pPr>
              <w:pStyle w:val="7"/>
              <w:spacing w:line="19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、经营范围、变更项目等</w:t>
            </w:r>
          </w:p>
        </w:tc>
        <w:tc>
          <w:tcPr>
            <w:tcW w:w="2460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《食品药品安全监管信息公开管理办法》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《医疗器械监督管理条例》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0"/>
              <w:jc w:val="both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32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pacing w:val="3"/>
                <w:sz w:val="16"/>
              </w:rPr>
              <w:t>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食品生产经营监督检查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30" w:right="41"/>
              <w:rPr>
                <w:sz w:val="16"/>
              </w:rPr>
            </w:pPr>
            <w:r>
              <w:rPr>
                <w:sz w:val="16"/>
              </w:rPr>
              <w:t>检查制度、检查标准、检查结果等</w:t>
            </w:r>
          </w:p>
        </w:tc>
        <w:tc>
          <w:tcPr>
            <w:tcW w:w="2460" w:type="dxa"/>
          </w:tcPr>
          <w:p>
            <w:pPr>
              <w:pStyle w:val="7"/>
              <w:spacing w:before="119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《中华人民共和国食品安全法》</w:t>
            </w:r>
          </w:p>
          <w:p>
            <w:pPr>
              <w:pStyle w:val="7"/>
              <w:spacing w:before="3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《食品生产经营日常监督检查管理</w:t>
            </w:r>
            <w:r>
              <w:rPr>
                <w:sz w:val="16"/>
              </w:rPr>
              <w:t>办法》</w:t>
            </w:r>
          </w:p>
          <w:p>
            <w:pPr>
              <w:pStyle w:val="7"/>
              <w:spacing w:before="1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《食品药品安全监管信息公开管理</w:t>
            </w:r>
            <w:r>
              <w:rPr>
                <w:sz w:val="16"/>
              </w:rPr>
              <w:t>办法》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230" w:lineRule="auto"/>
              <w:ind w:left="100" w:right="70"/>
              <w:jc w:val="both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33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pacing w:val="-140"/>
                <w:sz w:val="16"/>
                <w:u w:val="single"/>
              </w:rPr>
              <w:t>业</w:t>
            </w:r>
            <w:r>
              <w:rPr>
                <w:sz w:val="16"/>
                <w:u w:val="single"/>
              </w:rPr>
              <w:t>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720" w:right="1980" w:bottom="840" w:left="500" w:header="0" w:footer="653" w:gutter="0"/>
          <w:cols w:space="720" w:num="1"/>
        </w:sectPr>
      </w:pPr>
    </w:p>
    <w:p>
      <w:pPr>
        <w:spacing w:before="0" w:line="240" w:lineRule="auto"/>
        <w:rPr>
          <w:sz w:val="20"/>
        </w:rPr>
      </w:pPr>
      <w:r>
        <w:pict>
          <v:shape id="_x0000_s1034" o:spid="_x0000_s1034" o:spt="202" type="#_x0000_t202" style="position:absolute;left:0pt;margin-left:30.8pt;margin-top:36.55pt;height:505.95pt;width:28.1pt;mso-position-horizontal-relative:page;mso-position-vertic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196"/>
                          <w:rPr>
                            <w:rFonts w:hint="default" w:eastAsia="宋体"/>
                            <w:sz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val="en-US" w:eastAsia="zh-CN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99.2pt;margin-top:36.55pt;height:505.95pt;width:637.7pt;mso-position-horizontal-relative:page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8"/>
                    <w:gridCol w:w="828"/>
                    <w:gridCol w:w="1884"/>
                    <w:gridCol w:w="2460"/>
                    <w:gridCol w:w="828"/>
                    <w:gridCol w:w="828"/>
                    <w:gridCol w:w="2412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特殊食品生产经营监督检查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检查制度、检查标准、检查结果等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119"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《食品生产经营日常监督检查管理</w:t>
                        </w:r>
                        <w:r>
                          <w:rPr>
                            <w:sz w:val="16"/>
                          </w:rPr>
                          <w:t>办法》</w:t>
                        </w:r>
                      </w:p>
                      <w:p>
                        <w:pPr>
                          <w:pStyle w:val="7"/>
                          <w:spacing w:before="1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《食品药品安全监管信息公开管理</w:t>
                        </w: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34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9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before="3" w:line="230" w:lineRule="auto"/>
                          <w:ind w:left="3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■其</w:t>
                        </w:r>
                        <w:r>
                          <w:rPr>
                            <w:spacing w:val="-3"/>
                            <w:sz w:val="16"/>
                          </w:rPr>
                          <w:t>他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sz w:val="16"/>
                            <w:u w:val="single"/>
                          </w:rPr>
                          <w:t>国家</w:t>
                        </w:r>
                        <w:r>
                          <w:rPr>
                            <w:spacing w:val="-14"/>
                            <w:sz w:val="16"/>
                            <w:u w:val="single"/>
                          </w:rPr>
                          <w:t>企</w:t>
                        </w:r>
                        <w:r>
                          <w:rPr>
                            <w:spacing w:val="-140"/>
                            <w:sz w:val="16"/>
                            <w:u w:val="single"/>
                          </w:rPr>
                          <w:t>业</w:t>
                        </w:r>
                        <w:r>
                          <w:rPr>
                            <w:sz w:val="16"/>
                            <w:u w:val="single"/>
                          </w:rPr>
                          <w:t>信用信息公示系统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由县级组织的食品安全抽检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1" w:line="230" w:lineRule="auto"/>
                          <w:ind w:left="30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检查实施主体、被抽检单位名称、被抽检食品名称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、标示的产品生产日期/</w:t>
                        </w:r>
                        <w:r>
                          <w:rPr>
                            <w:spacing w:val="-13"/>
                            <w:sz w:val="16"/>
                          </w:rPr>
                          <w:t>批</w:t>
                        </w:r>
                        <w:r>
                          <w:rPr>
                            <w:sz w:val="16"/>
                          </w:rPr>
                          <w:t>号/</w:t>
                        </w:r>
                        <w:r>
                          <w:rPr>
                            <w:spacing w:val="-2"/>
                            <w:sz w:val="16"/>
                          </w:rPr>
                          <w:t>规格、检验依据、检验</w:t>
                        </w:r>
                        <w:r>
                          <w:rPr>
                            <w:sz w:val="16"/>
                          </w:rPr>
                          <w:t>机构、检查结果等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119"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《中华人民共和国食品安全法》</w:t>
                        </w:r>
                      </w:p>
                      <w:p>
                        <w:pPr>
                          <w:pStyle w:val="7"/>
                          <w:spacing w:before="3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《食品生产经营日常监督检查管理</w:t>
                        </w:r>
                        <w:r>
                          <w:rPr>
                            <w:sz w:val="16"/>
                          </w:rPr>
                          <w:t>办法》</w:t>
                        </w:r>
                      </w:p>
                      <w:p>
                        <w:pPr>
                          <w:pStyle w:val="7"/>
                          <w:spacing w:before="1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《食品药品安全监管信息公开管理</w:t>
                        </w:r>
                        <w:r>
                          <w:rPr>
                            <w:sz w:val="16"/>
                          </w:rPr>
                          <w:t>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35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9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before="3" w:line="230" w:lineRule="auto"/>
                          <w:ind w:left="3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■其</w:t>
                        </w:r>
                        <w:r>
                          <w:rPr>
                            <w:spacing w:val="-3"/>
                            <w:sz w:val="16"/>
                          </w:rPr>
                          <w:t>他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sz w:val="16"/>
                            <w:u w:val="single"/>
                          </w:rPr>
                          <w:t>国家</w:t>
                        </w:r>
                        <w:r>
                          <w:rPr>
                            <w:spacing w:val="-14"/>
                            <w:sz w:val="16"/>
                            <w:u w:val="single"/>
                          </w:rPr>
                          <w:t>企</w:t>
                        </w:r>
                        <w:r>
                          <w:rPr>
                            <w:sz w:val="16"/>
                            <w:u w:val="single"/>
                          </w:rPr>
                          <w:t>业信用信息公示系统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59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药品零售/ 医疗器械经营监督检查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检查制度、检查标准、检查结果等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《医疗器械监督管理条例》</w:t>
                        </w:r>
                      </w:p>
                      <w:p>
                        <w:pPr>
                          <w:pStyle w:val="7"/>
                          <w:spacing w:line="20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《药品医疗器械飞行检查办法》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36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9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before="3" w:line="230" w:lineRule="auto"/>
                          <w:ind w:left="3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■其</w:t>
                        </w:r>
                        <w:r>
                          <w:rPr>
                            <w:spacing w:val="-3"/>
                            <w:sz w:val="16"/>
                          </w:rPr>
                          <w:t>他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sz w:val="16"/>
                            <w:u w:val="single"/>
                          </w:rPr>
                          <w:t>国家</w:t>
                        </w:r>
                        <w:r>
                          <w:rPr>
                            <w:spacing w:val="-14"/>
                            <w:sz w:val="16"/>
                            <w:u w:val="single"/>
                          </w:rPr>
                          <w:t>企</w:t>
                        </w:r>
                        <w:r>
                          <w:rPr>
                            <w:spacing w:val="-140"/>
                            <w:sz w:val="16"/>
                            <w:u w:val="single"/>
                          </w:rPr>
                          <w:t>业</w:t>
                        </w:r>
                        <w:r>
                          <w:rPr>
                            <w:sz w:val="16"/>
                            <w:u w:val="single"/>
                          </w:rPr>
                          <w:t>信用信息公示系统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化妆品经营企业监督检查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检查制度、检查标准、检查结果等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9"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《化妆品卫生监督条例》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37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9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before="3" w:line="230" w:lineRule="auto"/>
                          <w:ind w:left="3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■其</w:t>
                        </w:r>
                        <w:r>
                          <w:rPr>
                            <w:spacing w:val="-3"/>
                            <w:sz w:val="16"/>
                          </w:rPr>
                          <w:t>他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sz w:val="16"/>
                            <w:u w:val="single"/>
                          </w:rPr>
                          <w:t>国家</w:t>
                        </w:r>
                        <w:r>
                          <w:rPr>
                            <w:spacing w:val="-14"/>
                            <w:sz w:val="16"/>
                            <w:u w:val="single"/>
                          </w:rPr>
                          <w:t>企</w:t>
                        </w:r>
                        <w:r>
                          <w:rPr>
                            <w:spacing w:val="-140"/>
                            <w:sz w:val="16"/>
                            <w:u w:val="single"/>
                          </w:rPr>
                          <w:t>业</w:t>
                        </w:r>
                        <w:r>
                          <w:rPr>
                            <w:sz w:val="16"/>
                            <w:u w:val="single"/>
                          </w:rPr>
                          <w:t>信用信息公示系统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5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医疗机构使用药品质量安全监督检查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检查制度、检查标准、检查结果等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《中华人民共和国政府信息公开条</w:t>
                        </w:r>
                        <w:r>
                          <w:rPr>
                            <w:sz w:val="16"/>
                          </w:rPr>
                          <w:t>例》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《关于全面推进政务公开工作的意</w:t>
                        </w:r>
                        <w:r>
                          <w:rPr>
                            <w:sz w:val="16"/>
                          </w:rPr>
                          <w:t>见》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《食品药品安全监管信息公开管理办法》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10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信息形成或变更之日起20个工作日内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79" w:right="72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市场监督管理局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38"/>
                          </w:numPr>
                          <w:tabs>
                            <w:tab w:val="left" w:pos="192"/>
                            <w:tab w:val="left" w:pos="1149"/>
                          </w:tabs>
                          <w:spacing w:before="119" w:after="0" w:line="202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before="3" w:line="230" w:lineRule="auto"/>
                          <w:ind w:left="3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■其</w:t>
                        </w:r>
                        <w:r>
                          <w:rPr>
                            <w:spacing w:val="-3"/>
                            <w:sz w:val="16"/>
                          </w:rPr>
                          <w:t>他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sz w:val="16"/>
                            <w:u w:val="single"/>
                          </w:rPr>
                          <w:t>国家</w:t>
                        </w:r>
                        <w:r>
                          <w:rPr>
                            <w:spacing w:val="-14"/>
                            <w:sz w:val="16"/>
                            <w:u w:val="single"/>
                          </w:rPr>
                          <w:t>企</w:t>
                        </w:r>
                        <w:r>
                          <w:rPr>
                            <w:sz w:val="16"/>
                            <w:u w:val="single"/>
                          </w:rPr>
                          <w:t>业信用信息公示系统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" w:line="240" w:lineRule="auto"/>
        <w:rPr>
          <w:sz w:val="22"/>
        </w:rPr>
      </w:pPr>
    </w:p>
    <w:p>
      <w:pPr>
        <w:spacing w:before="78"/>
        <w:ind w:left="764" w:right="0" w:firstLine="0"/>
        <w:jc w:val="left"/>
        <w:rPr>
          <w:sz w:val="16"/>
        </w:rPr>
      </w:pPr>
      <w:r>
        <w:rPr>
          <w:sz w:val="16"/>
        </w:rPr>
        <w:t>监督检查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720" w:right="1980" w:bottom="840" w:left="500" w:header="0" w:footer="653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884"/>
        <w:gridCol w:w="2460"/>
        <w:gridCol w:w="828"/>
        <w:gridCol w:w="828"/>
        <w:gridCol w:w="2412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3</w:t>
            </w:r>
            <w:r>
              <w:rPr>
                <w:rFonts w:hint="eastAsia"/>
                <w:sz w:val="16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both"/>
              <w:rPr>
                <w:sz w:val="16"/>
              </w:rPr>
            </w:pPr>
            <w:r>
              <w:rPr>
                <w:sz w:val="16"/>
              </w:rPr>
              <w:t>由县级组织的医疗器械抽检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1" w:line="230" w:lineRule="auto"/>
              <w:ind w:left="30" w:right="41"/>
              <w:rPr>
                <w:sz w:val="16"/>
              </w:rPr>
            </w:pPr>
            <w:r>
              <w:rPr>
                <w:sz w:val="16"/>
              </w:rPr>
              <w:t>被抽检单位名称、抽检产品名称、标示的生产单位</w:t>
            </w:r>
          </w:p>
          <w:p>
            <w:pPr>
              <w:pStyle w:val="7"/>
              <w:spacing w:before="2" w:line="230" w:lineRule="auto"/>
              <w:ind w:left="30" w:right="2"/>
              <w:jc w:val="both"/>
              <w:rPr>
                <w:sz w:val="16"/>
              </w:rPr>
            </w:pPr>
            <w:r>
              <w:rPr>
                <w:sz w:val="16"/>
              </w:rPr>
              <w:t>、标示的产品生产日期/</w:t>
            </w:r>
            <w:r>
              <w:rPr>
                <w:spacing w:val="-13"/>
                <w:sz w:val="16"/>
              </w:rPr>
              <w:t>批</w:t>
            </w:r>
            <w:r>
              <w:rPr>
                <w:sz w:val="16"/>
              </w:rPr>
              <w:t>号/</w:t>
            </w:r>
            <w:r>
              <w:rPr>
                <w:spacing w:val="-2"/>
                <w:sz w:val="16"/>
              </w:rPr>
              <w:t>规格、检验依据、检验</w:t>
            </w:r>
            <w:r>
              <w:rPr>
                <w:sz w:val="16"/>
              </w:rPr>
              <w:t>结果、检验机构等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《食品药品安全监管信息公开管理办法》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230" w:lineRule="auto"/>
              <w:ind w:left="100" w:right="70"/>
              <w:jc w:val="both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39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pacing w:val="-140"/>
                <w:sz w:val="16"/>
                <w:u w:val="single"/>
              </w:rPr>
              <w:t>业</w:t>
            </w:r>
            <w:r>
              <w:rPr>
                <w:sz w:val="16"/>
                <w:u w:val="single"/>
              </w:rPr>
              <w:t>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3</w:t>
            </w:r>
            <w:r>
              <w:rPr>
                <w:rFonts w:hint="eastAsia"/>
                <w:sz w:val="16"/>
                <w:lang w:val="en-US" w:eastAsia="zh-CN"/>
              </w:rPr>
              <w:t>1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行政处罚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食品生产经营行政处罚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处罚对象、案件名称、违法主要事实、处罚种类和内容、处罚依据、作出处罚决定部门、处罚时间、处罚决定书文号、处罚履</w:t>
            </w:r>
            <w:r>
              <w:rPr>
                <w:sz w:val="16"/>
              </w:rPr>
              <w:t>行方式和期限等</w:t>
            </w:r>
          </w:p>
        </w:tc>
        <w:tc>
          <w:tcPr>
            <w:tcW w:w="246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before="2"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《食品药品行政处罚案件信息公开实施细则》</w:t>
            </w:r>
          </w:p>
          <w:p>
            <w:pPr>
              <w:pStyle w:val="7"/>
              <w:spacing w:line="232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《市场监督管理行政处罚程序暂行规定》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1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行政处罚决定形成之日起20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0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z w:val="16"/>
                <w:u w:val="single"/>
              </w:rPr>
              <w:t>业信用信息公示系统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ind w:left="196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left="196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left="196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left="196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left="196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firstLine="160" w:firstLineChars="100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32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药品监管行政处罚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处罚对象、案件名称、违法主要事实、处罚种类和内容、处罚依据、作出处罚决定部门、处罚时间、处罚决定书文号、处罚履</w:t>
            </w:r>
            <w:r>
              <w:rPr>
                <w:sz w:val="16"/>
              </w:rPr>
              <w:t>行方式和期限等</w:t>
            </w:r>
          </w:p>
        </w:tc>
        <w:tc>
          <w:tcPr>
            <w:tcW w:w="246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before="2"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《食品药品行政处罚案件信息公开实施细则》</w:t>
            </w:r>
          </w:p>
          <w:p>
            <w:pPr>
              <w:pStyle w:val="7"/>
              <w:spacing w:line="232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《市场监督管理行政处罚程序暂行规定》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1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行政处罚决定形成之日起20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1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pacing w:val="-140"/>
                <w:sz w:val="16"/>
                <w:u w:val="single"/>
              </w:rPr>
              <w:t>业</w:t>
            </w:r>
            <w:r>
              <w:rPr>
                <w:sz w:val="16"/>
                <w:u w:val="single"/>
              </w:rPr>
              <w:t>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3</w:t>
            </w:r>
            <w:r>
              <w:rPr>
                <w:rFonts w:hint="eastAsia"/>
                <w:sz w:val="16"/>
                <w:lang w:val="en-US" w:eastAsia="zh-CN"/>
              </w:rPr>
              <w:t>3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医疗器械监管行政处罚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处罚对象、案件名称、违法主要事实、处罚种类和内容、处罚依据、作出处罚决定部门、处罚时间、处罚决定书文号、处罚履</w:t>
            </w:r>
            <w:r>
              <w:rPr>
                <w:sz w:val="16"/>
              </w:rPr>
              <w:t>行方式和期限等</w:t>
            </w:r>
          </w:p>
        </w:tc>
        <w:tc>
          <w:tcPr>
            <w:tcW w:w="246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before="2"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《食品药品行政处罚案件信息公开实施细则》</w:t>
            </w:r>
          </w:p>
          <w:p>
            <w:pPr>
              <w:pStyle w:val="7"/>
              <w:spacing w:line="232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《市场监督管理行政处罚程序暂行规定》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1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行政处罚决定形成之日起20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2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pacing w:val="-140"/>
                <w:sz w:val="16"/>
                <w:u w:val="single"/>
              </w:rPr>
              <w:t>业</w:t>
            </w:r>
            <w:r>
              <w:rPr>
                <w:sz w:val="16"/>
                <w:u w:val="single"/>
              </w:rPr>
              <w:t>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96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3</w:t>
            </w: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化妆品监管行政处罚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处罚对象、案件名称、违法主要事实、处罚种类和内容、处罚依据、作出处罚决定部门、处罚时间、处罚决定书文号、处罚履</w:t>
            </w:r>
            <w:r>
              <w:rPr>
                <w:sz w:val="16"/>
              </w:rPr>
              <w:t>行方式和期限等</w:t>
            </w:r>
          </w:p>
        </w:tc>
        <w:tc>
          <w:tcPr>
            <w:tcW w:w="2460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32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before="2"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《食品药品行政处罚案件信息公开实施细则》</w:t>
            </w:r>
          </w:p>
          <w:p>
            <w:pPr>
              <w:pStyle w:val="7"/>
              <w:spacing w:line="232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《市场监督管理行政处罚程序暂行规定》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1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行政处罚决定形成之日起20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3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pacing w:val="-140"/>
                <w:sz w:val="16"/>
                <w:u w:val="single"/>
              </w:rPr>
              <w:t>业</w:t>
            </w:r>
            <w:r>
              <w:rPr>
                <w:sz w:val="16"/>
                <w:u w:val="single"/>
              </w:rPr>
              <w:t>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720" w:right="1980" w:bottom="840" w:left="500" w:header="0" w:footer="653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884"/>
        <w:gridCol w:w="2460"/>
        <w:gridCol w:w="828"/>
        <w:gridCol w:w="828"/>
        <w:gridCol w:w="2412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96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35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食品安全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100" w:right="72"/>
              <w:jc w:val="both"/>
              <w:rPr>
                <w:sz w:val="16"/>
              </w:rPr>
            </w:pPr>
            <w:r>
              <w:rPr>
                <w:sz w:val="16"/>
              </w:rPr>
              <w:t>食品小作坊、小餐饮店、小食杂店、食品摊贩经营登记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line="232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基本信息：名称、地址、</w:t>
            </w:r>
            <w:r>
              <w:rPr>
                <w:spacing w:val="-2"/>
                <w:sz w:val="16"/>
              </w:rPr>
              <w:t>生产经营者姓名、生产经营食品的种类、登记机关</w:t>
            </w:r>
          </w:p>
          <w:p>
            <w:pPr>
              <w:pStyle w:val="7"/>
              <w:spacing w:line="196" w:lineRule="exact"/>
              <w:ind w:left="30"/>
              <w:rPr>
                <w:sz w:val="16"/>
              </w:rPr>
            </w:pPr>
            <w:r>
              <w:rPr>
                <w:sz w:val="16"/>
              </w:rPr>
              <w:t>、登记日期等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1"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《中华人民共和国政府信息公开条例》(国务院令第711号）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《食品安全法》</w:t>
            </w:r>
          </w:p>
          <w:p>
            <w:pPr>
              <w:pStyle w:val="7"/>
              <w:spacing w:before="2" w:line="230" w:lineRule="auto"/>
              <w:ind w:left="30" w:right="7"/>
              <w:rPr>
                <w:sz w:val="16"/>
              </w:rPr>
            </w:pPr>
            <w:r>
              <w:rPr>
                <w:sz w:val="16"/>
              </w:rPr>
              <w:t>《浙江省食品小作坊小餐饮店小食杂店和食品摊贩管理规定》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230" w:lineRule="auto"/>
              <w:ind w:left="100" w:right="70"/>
              <w:jc w:val="both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4"/>
              </w:numPr>
              <w:tabs>
                <w:tab w:val="left" w:pos="192"/>
                <w:tab w:val="left" w:pos="1149"/>
              </w:tabs>
              <w:spacing w:before="119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28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z w:val="16"/>
              </w:rPr>
              <w:t>：</w:t>
            </w:r>
            <w:r>
              <w:rPr>
                <w:sz w:val="16"/>
                <w:u w:val="single"/>
              </w:rPr>
              <w:t>国家</w:t>
            </w:r>
            <w:r>
              <w:rPr>
                <w:spacing w:val="-14"/>
                <w:sz w:val="16"/>
                <w:u w:val="single"/>
              </w:rPr>
              <w:t>企</w:t>
            </w:r>
            <w:r>
              <w:rPr>
                <w:sz w:val="16"/>
                <w:u w:val="single"/>
              </w:rPr>
              <w:t>业信用信息公示系统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36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公共服务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食品安全消费提示警示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30" w:right="41"/>
              <w:rPr>
                <w:sz w:val="16"/>
              </w:rPr>
            </w:pPr>
            <w:r>
              <w:rPr>
                <w:sz w:val="16"/>
              </w:rPr>
              <w:t>食品安全消费提示、警示信息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before="2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59" w:right="32" w:firstLine="40"/>
              <w:jc w:val="both"/>
              <w:rPr>
                <w:sz w:val="16"/>
              </w:rPr>
            </w:pPr>
            <w:r>
              <w:rPr>
                <w:sz w:val="16"/>
              </w:rPr>
              <w:t>信息形成之日起7个工作日内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5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2"/>
                <w:tab w:val="left" w:pos="1149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2"/>
              </w:tabs>
              <w:spacing w:before="0" w:after="0" w:line="197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37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食品安全应急处置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30" w:right="8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应急组织机构及职责、应急保障、监测预警、应急响应、热点问题落实情况</w:t>
            </w:r>
            <w:r>
              <w:rPr>
                <w:sz w:val="16"/>
              </w:rPr>
              <w:t>等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before="2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信息形成之日起20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6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192"/>
                <w:tab w:val="left" w:pos="1149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192"/>
              </w:tabs>
              <w:spacing w:before="0" w:after="0" w:line="197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38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食品药品投诉举报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30" w:right="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食品药品投诉举报管理制度和作出、受理投诉举报</w:t>
            </w:r>
            <w:r>
              <w:rPr>
                <w:sz w:val="16"/>
              </w:rPr>
              <w:t>的途径等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before="3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  <w:p>
            <w:pPr>
              <w:pStyle w:val="7"/>
              <w:spacing w:line="199" w:lineRule="exact"/>
              <w:ind w:left="30"/>
              <w:rPr>
                <w:sz w:val="16"/>
              </w:rPr>
            </w:pPr>
            <w:r>
              <w:rPr>
                <w:sz w:val="16"/>
              </w:rPr>
              <w:t>《食品药品投诉举报管理办法》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信息形成之日起20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7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2"/>
                <w:tab w:val="left" w:pos="1149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2"/>
              </w:tabs>
              <w:spacing w:before="0" w:after="0" w:line="197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4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96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39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食品用药安全宣传活动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30" w:right="8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活动时间、活动地点、活动形式、活动主题和内容</w:t>
            </w:r>
            <w:r>
              <w:rPr>
                <w:sz w:val="16"/>
              </w:rPr>
              <w:t>等</w:t>
            </w:r>
          </w:p>
        </w:tc>
        <w:tc>
          <w:tcPr>
            <w:tcW w:w="246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《中华人民共和国政府信息公开条</w:t>
            </w:r>
            <w:r>
              <w:rPr>
                <w:sz w:val="16"/>
              </w:rPr>
              <w:t>例》</w:t>
            </w:r>
          </w:p>
          <w:p>
            <w:pPr>
              <w:pStyle w:val="7"/>
              <w:spacing w:before="2" w:line="230" w:lineRule="auto"/>
              <w:ind w:left="30" w:right="24"/>
              <w:rPr>
                <w:sz w:val="16"/>
              </w:rPr>
            </w:pPr>
            <w:r>
              <w:rPr>
                <w:spacing w:val="-2"/>
                <w:sz w:val="16"/>
              </w:rPr>
              <w:t>《关于全面推进政务公开工作的意</w:t>
            </w:r>
            <w:r>
              <w:rPr>
                <w:sz w:val="16"/>
              </w:rPr>
              <w:t>见》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4" w:line="230" w:lineRule="auto"/>
              <w:ind w:left="100" w:right="72" w:hanging="1"/>
              <w:jc w:val="center"/>
              <w:rPr>
                <w:sz w:val="16"/>
              </w:rPr>
            </w:pPr>
            <w:r>
              <w:rPr>
                <w:sz w:val="16"/>
              </w:rPr>
              <w:t>信息形成之日起20 个工作日内</w:t>
            </w:r>
          </w:p>
        </w:tc>
        <w:tc>
          <w:tcPr>
            <w:tcW w:w="828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市场监督管理局</w:t>
            </w:r>
          </w:p>
        </w:tc>
        <w:tc>
          <w:tcPr>
            <w:tcW w:w="2412" w:type="dxa"/>
          </w:tcPr>
          <w:p>
            <w:pPr>
              <w:pStyle w:val="7"/>
              <w:numPr>
                <w:ilvl w:val="0"/>
                <w:numId w:val="48"/>
              </w:numPr>
              <w:tabs>
                <w:tab w:val="left" w:pos="192"/>
                <w:tab w:val="left" w:pos="1149"/>
              </w:tabs>
              <w:spacing w:before="111" w:after="0" w:line="202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192"/>
                <w:tab w:val="left" w:pos="1149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192"/>
              </w:tabs>
              <w:spacing w:before="0" w:after="0" w:line="197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/>
    <w:sectPr>
      <w:pgSz w:w="16840" w:h="11910" w:orient="landscape"/>
      <w:pgMar w:top="720" w:right="1980" w:bottom="840" w:left="500" w:header="0" w:footer="6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402.75pt;margin-top:547.6pt;height:11.6pt;width:35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1" w:lineRule="exact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9"/>
                  </w:rP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">
    <w:nsid w:val="8461FADE"/>
    <w:multiLevelType w:val="multilevel"/>
    <w:tmpl w:val="8461FAD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">
    <w:nsid w:val="8CAEB125"/>
    <w:multiLevelType w:val="multilevel"/>
    <w:tmpl w:val="8CAEB125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">
    <w:nsid w:val="91995D4F"/>
    <w:multiLevelType w:val="multilevel"/>
    <w:tmpl w:val="91995D4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5">
    <w:nsid w:val="9239341B"/>
    <w:multiLevelType w:val="multilevel"/>
    <w:tmpl w:val="9239341B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6">
    <w:nsid w:val="9288B902"/>
    <w:multiLevelType w:val="multilevel"/>
    <w:tmpl w:val="9288B902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7">
    <w:nsid w:val="9C8AC8EF"/>
    <w:multiLevelType w:val="multilevel"/>
    <w:tmpl w:val="9C8AC8E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8">
    <w:nsid w:val="B0F1ACD9"/>
    <w:multiLevelType w:val="multilevel"/>
    <w:tmpl w:val="B0F1ACD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9">
    <w:nsid w:val="B5E306ED"/>
    <w:multiLevelType w:val="multilevel"/>
    <w:tmpl w:val="B5E306ED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0">
    <w:nsid w:val="B8CEF35B"/>
    <w:multiLevelType w:val="multilevel"/>
    <w:tmpl w:val="B8CEF35B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1">
    <w:nsid w:val="BB64CFA9"/>
    <w:multiLevelType w:val="multilevel"/>
    <w:tmpl w:val="BB64CFA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2">
    <w:nsid w:val="BE923771"/>
    <w:multiLevelType w:val="multilevel"/>
    <w:tmpl w:val="BE923771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3">
    <w:nsid w:val="C8879AEF"/>
    <w:multiLevelType w:val="multilevel"/>
    <w:tmpl w:val="C8879AE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4">
    <w:nsid w:val="D7F9FE59"/>
    <w:multiLevelType w:val="multilevel"/>
    <w:tmpl w:val="D7F9FE5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5">
    <w:nsid w:val="DCBA6B53"/>
    <w:multiLevelType w:val="multilevel"/>
    <w:tmpl w:val="DCBA6B53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6">
    <w:nsid w:val="E093A4B0"/>
    <w:multiLevelType w:val="multilevel"/>
    <w:tmpl w:val="E093A4B0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7">
    <w:nsid w:val="F4B5D9F5"/>
    <w:multiLevelType w:val="multilevel"/>
    <w:tmpl w:val="F4B5D9F5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8">
    <w:nsid w:val="F7735DC9"/>
    <w:multiLevelType w:val="multilevel"/>
    <w:tmpl w:val="F7735DC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9">
    <w:nsid w:val="0248C179"/>
    <w:multiLevelType w:val="multilevel"/>
    <w:tmpl w:val="0248C17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0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1">
    <w:nsid w:val="0709FD3E"/>
    <w:multiLevelType w:val="multilevel"/>
    <w:tmpl w:val="0709FD3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2">
    <w:nsid w:val="0E640482"/>
    <w:multiLevelType w:val="multilevel"/>
    <w:tmpl w:val="0E640482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3">
    <w:nsid w:val="1ACDE60F"/>
    <w:multiLevelType w:val="multilevel"/>
    <w:tmpl w:val="1ACDE60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4">
    <w:nsid w:val="2470EC97"/>
    <w:multiLevelType w:val="multilevel"/>
    <w:tmpl w:val="2470EC97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5">
    <w:nsid w:val="25B654F3"/>
    <w:multiLevelType w:val="multilevel"/>
    <w:tmpl w:val="25B654F3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6">
    <w:nsid w:val="2A8F537B"/>
    <w:multiLevelType w:val="multilevel"/>
    <w:tmpl w:val="2A8F537B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7">
    <w:nsid w:val="30FC5B15"/>
    <w:multiLevelType w:val="multilevel"/>
    <w:tmpl w:val="30FC5B15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8">
    <w:nsid w:val="322D85CA"/>
    <w:multiLevelType w:val="multilevel"/>
    <w:tmpl w:val="322D85CA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29">
    <w:nsid w:val="39A0D9AC"/>
    <w:multiLevelType w:val="multilevel"/>
    <w:tmpl w:val="39A0D9AC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0">
    <w:nsid w:val="46A08BB8"/>
    <w:multiLevelType w:val="multilevel"/>
    <w:tmpl w:val="46A08BB8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1">
    <w:nsid w:val="4C1BAE26"/>
    <w:multiLevelType w:val="multilevel"/>
    <w:tmpl w:val="4C1BAE2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2">
    <w:nsid w:val="4C3D7A74"/>
    <w:multiLevelType w:val="multilevel"/>
    <w:tmpl w:val="4C3D7A7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3">
    <w:nsid w:val="4D4DC07F"/>
    <w:multiLevelType w:val="multilevel"/>
    <w:tmpl w:val="4D4DC07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4">
    <w:nsid w:val="4D94DA66"/>
    <w:multiLevelType w:val="multilevel"/>
    <w:tmpl w:val="4D94DA6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5">
    <w:nsid w:val="58765686"/>
    <w:multiLevelType w:val="multilevel"/>
    <w:tmpl w:val="5876568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6">
    <w:nsid w:val="5A241D34"/>
    <w:multiLevelType w:val="multilevel"/>
    <w:tmpl w:val="5A241D3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7">
    <w:nsid w:val="5E29AB5A"/>
    <w:multiLevelType w:val="multilevel"/>
    <w:tmpl w:val="5E29AB5A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8">
    <w:nsid w:val="5FFFB1A7"/>
    <w:multiLevelType w:val="multilevel"/>
    <w:tmpl w:val="5FFFB1A7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39">
    <w:nsid w:val="60382F6E"/>
    <w:multiLevelType w:val="multilevel"/>
    <w:tmpl w:val="60382F6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0">
    <w:nsid w:val="629F7852"/>
    <w:multiLevelType w:val="multilevel"/>
    <w:tmpl w:val="629F7852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1">
    <w:nsid w:val="65CD0074"/>
    <w:multiLevelType w:val="multilevel"/>
    <w:tmpl w:val="65CD007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2">
    <w:nsid w:val="72183CF9"/>
    <w:multiLevelType w:val="multilevel"/>
    <w:tmpl w:val="72183CF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3">
    <w:nsid w:val="74C28B35"/>
    <w:multiLevelType w:val="multilevel"/>
    <w:tmpl w:val="74C28B35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4">
    <w:nsid w:val="77ECEA79"/>
    <w:multiLevelType w:val="multilevel"/>
    <w:tmpl w:val="77ECEA7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5">
    <w:nsid w:val="79AA4FA4"/>
    <w:multiLevelType w:val="multilevel"/>
    <w:tmpl w:val="79AA4FA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6">
    <w:nsid w:val="7C246926"/>
    <w:multiLevelType w:val="multilevel"/>
    <w:tmpl w:val="7C24692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7">
    <w:nsid w:val="7DEC2089"/>
    <w:multiLevelType w:val="multilevel"/>
    <w:tmpl w:val="7DEC208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42"/>
  </w:num>
  <w:num w:numId="5">
    <w:abstractNumId w:val="19"/>
  </w:num>
  <w:num w:numId="6">
    <w:abstractNumId w:val="5"/>
  </w:num>
  <w:num w:numId="7">
    <w:abstractNumId w:val="26"/>
  </w:num>
  <w:num w:numId="8">
    <w:abstractNumId w:val="36"/>
  </w:num>
  <w:num w:numId="9">
    <w:abstractNumId w:val="13"/>
  </w:num>
  <w:num w:numId="10">
    <w:abstractNumId w:val="33"/>
  </w:num>
  <w:num w:numId="11">
    <w:abstractNumId w:val="17"/>
  </w:num>
  <w:num w:numId="12">
    <w:abstractNumId w:val="24"/>
  </w:num>
  <w:num w:numId="13">
    <w:abstractNumId w:val="15"/>
  </w:num>
  <w:num w:numId="14">
    <w:abstractNumId w:val="14"/>
  </w:num>
  <w:num w:numId="15">
    <w:abstractNumId w:val="7"/>
  </w:num>
  <w:num w:numId="16">
    <w:abstractNumId w:val="31"/>
  </w:num>
  <w:num w:numId="17">
    <w:abstractNumId w:val="39"/>
  </w:num>
  <w:num w:numId="18">
    <w:abstractNumId w:val="22"/>
  </w:num>
  <w:num w:numId="19">
    <w:abstractNumId w:val="30"/>
  </w:num>
  <w:num w:numId="20">
    <w:abstractNumId w:val="8"/>
  </w:num>
  <w:num w:numId="21">
    <w:abstractNumId w:val="46"/>
  </w:num>
  <w:num w:numId="22">
    <w:abstractNumId w:val="44"/>
  </w:num>
  <w:num w:numId="23">
    <w:abstractNumId w:val="12"/>
  </w:num>
  <w:num w:numId="24">
    <w:abstractNumId w:val="40"/>
  </w:num>
  <w:num w:numId="25">
    <w:abstractNumId w:val="6"/>
  </w:num>
  <w:num w:numId="26">
    <w:abstractNumId w:val="29"/>
  </w:num>
  <w:num w:numId="27">
    <w:abstractNumId w:val="2"/>
  </w:num>
  <w:num w:numId="28">
    <w:abstractNumId w:val="35"/>
  </w:num>
  <w:num w:numId="29">
    <w:abstractNumId w:val="47"/>
  </w:num>
  <w:num w:numId="30">
    <w:abstractNumId w:val="0"/>
  </w:num>
  <w:num w:numId="31">
    <w:abstractNumId w:val="34"/>
  </w:num>
  <w:num w:numId="32">
    <w:abstractNumId w:val="18"/>
  </w:num>
  <w:num w:numId="33">
    <w:abstractNumId w:val="16"/>
  </w:num>
  <w:num w:numId="34">
    <w:abstractNumId w:val="27"/>
  </w:num>
  <w:num w:numId="35">
    <w:abstractNumId w:val="45"/>
  </w:num>
  <w:num w:numId="36">
    <w:abstractNumId w:val="11"/>
  </w:num>
  <w:num w:numId="37">
    <w:abstractNumId w:val="4"/>
  </w:num>
  <w:num w:numId="38">
    <w:abstractNumId w:val="10"/>
  </w:num>
  <w:num w:numId="39">
    <w:abstractNumId w:val="37"/>
  </w:num>
  <w:num w:numId="40">
    <w:abstractNumId w:val="1"/>
  </w:num>
  <w:num w:numId="41">
    <w:abstractNumId w:val="23"/>
  </w:num>
  <w:num w:numId="42">
    <w:abstractNumId w:val="3"/>
  </w:num>
  <w:num w:numId="43">
    <w:abstractNumId w:val="38"/>
  </w:num>
  <w:num w:numId="44">
    <w:abstractNumId w:val="43"/>
  </w:num>
  <w:num w:numId="45">
    <w:abstractNumId w:val="32"/>
  </w:num>
  <w:num w:numId="46">
    <w:abstractNumId w:val="28"/>
  </w:num>
  <w:num w:numId="47">
    <w:abstractNumId w:val="4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49409BE"/>
    <w:rsid w:val="6D372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2021-04-12T00:57:00Z</dcterms:created>
  <dc:creator>Administrator</dc:creator>
  <cp:lastModifiedBy>余佳美18221312691</cp:lastModifiedBy>
  <dcterms:modified xsi:type="dcterms:W3CDTF">2021-04-12T04:23:52Z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2021-04-12T00:00:00Z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330173ED832F4F5389C2D697A42BECAE</vt:lpwstr>
  </property>
</Properties>
</file>