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D6AC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1d0a14447ed31bf856207a199bbf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d0a14447ed31bf856207a199bbfb6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8d9a7a3baffeaf13a0fd5807dc8d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d9a7a3baffeaf13a0fd5807dc8d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  <w:rPr>
          <w:rFonts w:hint="eastAsia"/>
        </w:rPr>
      </w:pPr>
    </w:p>
    <w:p w:rsidR="004D6ACB" w:rsidRDefault="004D6AC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93092e825e74bccc2aade8b79c99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3092e825e74bccc2aade8b79c99e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AC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D6ACB"/>
    <w:rsid w:val="008B7726"/>
    <w:rsid w:val="00D31D50"/>
    <w:rsid w:val="00D75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AC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6AC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2020-07-13T08:51:00Z</dcterms:modified>
</cp:coreProperties>
</file>