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5"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lang w:val="en-US" w:eastAsia="zh-CN"/>
              </w:rPr>
              <w:t>4</w:t>
            </w:r>
            <w:r>
              <w:rPr>
                <w:rFonts w:hint="eastAsia" w:eastAsia="仿宋_GB2312"/>
                <w:b/>
                <w:bCs/>
                <w:kern w:val="0"/>
                <w:szCs w:val="21"/>
              </w:rPr>
              <w:t>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hint="default" w:eastAsia="仿宋_GB2312"/>
                <w:kern w:val="0"/>
                <w:szCs w:val="21"/>
                <w:lang w:val="en-US" w:eastAsia="zh-CN"/>
              </w:rPr>
            </w:pPr>
            <w:r>
              <w:rPr>
                <w:rFonts w:hint="eastAsia" w:eastAsia="仿宋_GB2312"/>
                <w:kern w:val="0"/>
                <w:szCs w:val="21"/>
                <w:lang w:val="en-US" w:eastAsia="zh-CN"/>
              </w:rPr>
              <w:t>24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hint="default" w:eastAsia="仿宋_GB2312"/>
                <w:kern w:val="0"/>
                <w:szCs w:val="21"/>
                <w:lang w:val="en-US" w:eastAsia="zh-CN"/>
              </w:rPr>
            </w:pPr>
            <w:r>
              <w:rPr>
                <w:rFonts w:hint="eastAsia" w:eastAsia="仿宋_GB2312"/>
                <w:kern w:val="0"/>
                <w:szCs w:val="21"/>
                <w:lang w:val="en-US" w:eastAsia="zh-CN"/>
              </w:rPr>
              <w:t>24</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0AD6387">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CC5A108">
            <w:pPr>
              <w:widowControl/>
              <w:jc w:val="center"/>
              <w:rPr>
                <w:rFonts w:hint="default" w:eastAsia="仿宋_GB2312"/>
                <w:kern w:val="0"/>
                <w:szCs w:val="21"/>
                <w:lang w:val="en-US" w:eastAsia="zh-CN"/>
              </w:rPr>
            </w:pPr>
            <w:r>
              <w:rPr>
                <w:rFonts w:hint="eastAsia" w:eastAsia="仿宋_GB2312"/>
                <w:kern w:val="0"/>
                <w:szCs w:val="21"/>
                <w:lang w:val="en-US" w:eastAsia="zh-CN"/>
              </w:rPr>
              <w:t>0.16</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AD8D4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11FA596">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45EF7BA">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BC62D7D">
            <w:pPr>
              <w:widowControl/>
              <w:jc w:val="center"/>
              <w:rPr>
                <w:rFonts w:hint="eastAsia" w:eastAsia="仿宋_GB2312"/>
                <w:kern w:val="0"/>
                <w:szCs w:val="21"/>
                <w:lang w:val="en-US" w:eastAsia="zh-CN"/>
              </w:rPr>
            </w:pPr>
            <w:r>
              <w:rPr>
                <w:rFonts w:hint="eastAsia" w:eastAsia="仿宋_GB2312"/>
                <w:kern w:val="0"/>
                <w:szCs w:val="21"/>
                <w:lang w:val="en-US" w:eastAsia="zh-CN"/>
              </w:rPr>
              <w:t>0</w:t>
            </w: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3E0B495">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69A193E">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F7B2CDD">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18E46DA">
            <w:pPr>
              <w:widowControl/>
              <w:jc w:val="center"/>
              <w:rPr>
                <w:rFonts w:hint="default" w:eastAsia="仿宋_GB2312"/>
                <w:kern w:val="0"/>
                <w:szCs w:val="21"/>
                <w:lang w:val="en-US"/>
              </w:rPr>
            </w:pP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2431425">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A7013B8">
            <w:pPr>
              <w:widowControl/>
              <w:jc w:val="center"/>
              <w:rPr>
                <w:rFonts w:hint="default" w:eastAsia="仿宋_GB2312"/>
                <w:kern w:val="0"/>
                <w:szCs w:val="21"/>
                <w:lang w:val="en-US" w:eastAsia="zh-CN"/>
              </w:rPr>
            </w:pPr>
            <w:r>
              <w:rPr>
                <w:rFonts w:hint="eastAsia" w:eastAsia="仿宋_GB2312"/>
                <w:kern w:val="0"/>
                <w:szCs w:val="21"/>
                <w:lang w:val="en-US" w:eastAsia="zh-CN"/>
              </w:rPr>
              <w:t>0.16</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hint="default" w:eastAsia="仿宋_GB2312"/>
                <w:kern w:val="0"/>
                <w:szCs w:val="21"/>
                <w:lang w:val="en-US" w:eastAsia="zh-CN"/>
              </w:rPr>
            </w:pPr>
            <w:r>
              <w:rPr>
                <w:rFonts w:hint="eastAsia" w:eastAsia="仿宋_GB2312"/>
                <w:kern w:val="0"/>
                <w:szCs w:val="21"/>
                <w:lang w:val="en-US" w:eastAsia="zh-CN"/>
              </w:rPr>
              <w:t>2163.78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648C7A1">
            <w:pPr>
              <w:widowControl/>
              <w:jc w:val="center"/>
              <w:rPr>
                <w:rFonts w:hint="default" w:eastAsia="仿宋_GB2312"/>
                <w:kern w:val="0"/>
                <w:szCs w:val="21"/>
                <w:lang w:val="en-US" w:eastAsia="zh-CN"/>
              </w:rPr>
            </w:pPr>
            <w:r>
              <w:rPr>
                <w:rFonts w:hint="eastAsia" w:eastAsia="仿宋_GB2312"/>
                <w:kern w:val="0"/>
                <w:szCs w:val="21"/>
                <w:lang w:val="en-US" w:eastAsia="zh-CN"/>
              </w:rPr>
              <w:t>1747</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D4F6E37">
            <w:pPr>
              <w:widowControl/>
              <w:jc w:val="center"/>
              <w:rPr>
                <w:rFonts w:hint="default" w:eastAsia="仿宋_GB2312"/>
                <w:kern w:val="0"/>
                <w:szCs w:val="21"/>
                <w:lang w:val="en-US" w:eastAsia="zh-CN"/>
              </w:rPr>
            </w:pPr>
            <w:r>
              <w:rPr>
                <w:rFonts w:hint="eastAsia" w:eastAsia="仿宋_GB2312"/>
                <w:kern w:val="0"/>
                <w:szCs w:val="21"/>
                <w:lang w:val="en-US" w:eastAsia="zh-CN"/>
              </w:rPr>
              <w:t>2467.86</w:t>
            </w: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hint="default" w:eastAsia="仿宋_GB2312"/>
                <w:kern w:val="0"/>
                <w:szCs w:val="21"/>
                <w:lang w:val="en-US" w:eastAsia="zh-CN"/>
              </w:rPr>
            </w:pPr>
            <w:r>
              <w:rPr>
                <w:rFonts w:hint="eastAsia" w:eastAsia="仿宋_GB2312"/>
                <w:kern w:val="0"/>
                <w:szCs w:val="21"/>
                <w:lang w:val="en-US" w:eastAsia="zh-CN"/>
              </w:rPr>
              <w:t>2163.78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718DE8C">
            <w:pPr>
              <w:widowControl/>
              <w:jc w:val="center"/>
              <w:rPr>
                <w:rFonts w:hint="default" w:eastAsia="仿宋_GB2312"/>
                <w:kern w:val="0"/>
                <w:szCs w:val="21"/>
                <w:lang w:val="en-US" w:eastAsia="zh-CN"/>
              </w:rPr>
            </w:pPr>
            <w:r>
              <w:rPr>
                <w:rFonts w:hint="eastAsia" w:eastAsia="仿宋_GB2312"/>
                <w:kern w:val="0"/>
                <w:szCs w:val="21"/>
                <w:lang w:val="en-US" w:eastAsia="zh-CN"/>
              </w:rPr>
              <w:t>1747</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AC0C5B">
            <w:pPr>
              <w:widowControl/>
              <w:jc w:val="center"/>
              <w:rPr>
                <w:rFonts w:hint="default" w:eastAsia="仿宋_GB2312"/>
                <w:kern w:val="0"/>
                <w:szCs w:val="21"/>
                <w:lang w:val="en-US" w:eastAsia="zh-CN"/>
              </w:rPr>
            </w:pPr>
            <w:r>
              <w:rPr>
                <w:rFonts w:hint="eastAsia" w:eastAsia="仿宋_GB2312"/>
                <w:kern w:val="0"/>
                <w:szCs w:val="21"/>
                <w:lang w:val="en-US" w:eastAsia="zh-CN"/>
              </w:rPr>
              <w:t>2467.86</w:t>
            </w: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7398D0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85449EA">
            <w:pPr>
              <w:widowControl/>
              <w:jc w:val="center"/>
              <w:rPr>
                <w:rFonts w:eastAsia="仿宋_GB2312"/>
                <w:kern w:val="0"/>
                <w:szCs w:val="21"/>
              </w:rPr>
            </w:pP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14"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21"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14"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167.17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12.96</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12.74</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1.18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3.84</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5.29</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3.11</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0.44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0.04</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449.86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480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411.33</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r>
              <w:rPr>
                <w:rFonts w:eastAsia="仿宋_GB2312"/>
                <w:kern w:val="0"/>
                <w:szCs w:val="21"/>
              </w:rPr>
              <w:t>——</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r>
              <w:rPr>
                <w:rFonts w:hint="eastAsia" w:eastAsia="仿宋_GB2312"/>
                <w:kern w:val="0"/>
                <w:szCs w:val="21"/>
              </w:rPr>
              <w:t>　</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r>
              <w:rPr>
                <w:rFonts w:hint="eastAsia" w:eastAsia="仿宋_GB2312"/>
                <w:kern w:val="0"/>
                <w:szCs w:val="21"/>
              </w:rPr>
              <w:t>　</w:t>
            </w: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r>
              <w:rPr>
                <w:rFonts w:hint="eastAsia" w:eastAsia="仿宋_GB2312"/>
                <w:kern w:val="0"/>
                <w:szCs w:val="21"/>
              </w:rPr>
              <w:t>　</w:t>
            </w: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r>
              <w:rPr>
                <w:rFonts w:hint="eastAsia" w:eastAsia="仿宋_GB2312"/>
                <w:kern w:val="0"/>
                <w:szCs w:val="21"/>
              </w:rPr>
              <w:t>　</w:t>
            </w: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r>
              <w:rPr>
                <w:rFonts w:hint="eastAsia" w:eastAsia="仿宋_GB2312"/>
                <w:kern w:val="0"/>
                <w:szCs w:val="21"/>
              </w:rPr>
              <w:t>　</w:t>
            </w: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r>
              <w:rPr>
                <w:rFonts w:hint="eastAsia" w:eastAsia="仿宋_GB2312"/>
                <w:kern w:val="0"/>
                <w:szCs w:val="21"/>
              </w:rPr>
              <w:t>　</w:t>
            </w: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r>
              <w:rPr>
                <w:rFonts w:hint="eastAsia" w:eastAsia="仿宋_GB2312"/>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r>
              <w:rPr>
                <w:rFonts w:hint="eastAsia" w:eastAsia="仿宋_GB2312"/>
                <w:kern w:val="0"/>
                <w:szCs w:val="21"/>
              </w:rPr>
              <w:t>　</w:t>
            </w: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21"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4"/>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07"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hint="eastAsia" w:eastAsia="仿宋_GB2312"/>
                <w:color w:val="000000"/>
                <w:kern w:val="0"/>
                <w:szCs w:val="21"/>
                <w:lang w:eastAsia="zh-CN"/>
              </w:rPr>
            </w:pPr>
            <w:r>
              <w:rPr>
                <w:rFonts w:hint="eastAsia" w:eastAsia="仿宋_GB2312"/>
                <w:color w:val="000000"/>
                <w:kern w:val="0"/>
                <w:szCs w:val="21"/>
              </w:rPr>
              <w:t>岳阳县</w:t>
            </w:r>
            <w:r>
              <w:rPr>
                <w:rFonts w:hint="eastAsia" w:eastAsia="仿宋_GB2312"/>
                <w:color w:val="000000"/>
                <w:kern w:val="0"/>
                <w:szCs w:val="21"/>
                <w:lang w:eastAsia="zh-CN"/>
              </w:rPr>
              <w:t>市容环境卫生服务中心</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szCs w:val="21"/>
              </w:rPr>
            </w:pPr>
            <w:r>
              <w:rPr>
                <w:rFonts w:hint="eastAsia" w:eastAsia="仿宋_GB2312"/>
                <w:color w:val="000000"/>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szCs w:val="21"/>
              </w:rPr>
            </w:pPr>
            <w:r>
              <w:rPr>
                <w:rFonts w:hint="eastAsia" w:eastAsia="仿宋_GB2312"/>
                <w:szCs w:val="21"/>
              </w:rPr>
              <w:t>年初</w:t>
            </w:r>
          </w:p>
          <w:p w14:paraId="7138FA51">
            <w:pPr>
              <w:jc w:val="center"/>
              <w:rPr>
                <w:rFonts w:eastAsia="仿宋_GB2312"/>
                <w:szCs w:val="21"/>
              </w:rPr>
            </w:pPr>
            <w:r>
              <w:rPr>
                <w:rFonts w:hint="eastAsia" w:eastAsia="仿宋_GB2312"/>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szCs w:val="21"/>
              </w:rPr>
            </w:pPr>
            <w:r>
              <w:rPr>
                <w:rFonts w:hint="eastAsia" w:eastAsia="仿宋_GB2312"/>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szCs w:val="21"/>
              </w:rPr>
            </w:pPr>
            <w:r>
              <w:rPr>
                <w:rFonts w:hint="eastAsia" w:eastAsia="仿宋_GB2312"/>
                <w:szCs w:val="21"/>
              </w:rPr>
              <w:t>全年</w:t>
            </w:r>
          </w:p>
          <w:p w14:paraId="230DC9C0">
            <w:pPr>
              <w:jc w:val="center"/>
              <w:rPr>
                <w:rFonts w:eastAsia="仿宋_GB2312"/>
                <w:szCs w:val="21"/>
              </w:rPr>
            </w:pPr>
            <w:r>
              <w:rPr>
                <w:rFonts w:hint="eastAsia" w:eastAsia="仿宋_GB2312"/>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3427.93</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3427.93</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3427.93</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3426.57</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2388.93</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958.71</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28" w:firstLineChars="400"/>
              <w:jc w:val="left"/>
              <w:rPr>
                <w:rFonts w:hint="eastAsia" w:eastAsia="仿宋_GB2312"/>
                <w:color w:val="000000"/>
                <w:kern w:val="0"/>
                <w:szCs w:val="21"/>
                <w:lang w:val="en-US" w:eastAsia="zh-CN"/>
              </w:rPr>
            </w:pPr>
            <w:r>
              <w:rPr>
                <w:rFonts w:hint="eastAsia" w:eastAsia="仿宋_GB2312"/>
                <w:color w:val="000000"/>
                <w:kern w:val="0"/>
                <w:szCs w:val="21"/>
              </w:rPr>
              <w:t>政府性基金拨款：</w:t>
            </w:r>
            <w:r>
              <w:rPr>
                <w:rFonts w:hint="eastAsia" w:eastAsia="仿宋_GB2312"/>
                <w:color w:val="000000"/>
                <w:kern w:val="0"/>
                <w:szCs w:val="21"/>
                <w:lang w:val="en-US" w:eastAsia="zh-CN"/>
              </w:rPr>
              <w:t>0</w:t>
            </w:r>
          </w:p>
          <w:p w14:paraId="630230CC">
            <w:pPr>
              <w:widowControl/>
              <w:ind w:firstLine="828" w:firstLineChars="4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年初结转和结余：96.55</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21" w:firstLineChars="300"/>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2467.86</w:t>
            </w:r>
          </w:p>
          <w:p w14:paraId="35A4F53A">
            <w:pPr>
              <w:widowControl/>
              <w:ind w:firstLine="621"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49" w:firstLineChars="700"/>
              <w:jc w:val="left"/>
              <w:rPr>
                <w:rFonts w:hint="default"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942.45</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3"/>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53</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53</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07"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keepNext w:val="0"/>
              <w:keepLines w:val="0"/>
              <w:widowControl/>
              <w:suppressLineNumbers w:val="0"/>
              <w:jc w:val="center"/>
              <w:textAlignment w:val="center"/>
              <w:rPr>
                <w:rFonts w:eastAsia="仿宋_GB2312"/>
                <w:color w:val="000000"/>
                <w:kern w:val="0"/>
                <w:szCs w:val="21"/>
              </w:rPr>
            </w:pPr>
            <w:r>
              <w:rPr>
                <w:rFonts w:hint="eastAsia" w:ascii="微软雅黑" w:hAnsi="微软雅黑" w:eastAsia="微软雅黑" w:cs="微软雅黑"/>
                <w:i w:val="0"/>
                <w:iCs w:val="0"/>
                <w:color w:val="000000"/>
                <w:kern w:val="0"/>
                <w:sz w:val="20"/>
                <w:szCs w:val="20"/>
                <w:u w:val="none"/>
                <w:lang w:val="en-US" w:eastAsia="zh-CN" w:bidi="ar"/>
              </w:rPr>
              <w:t xml:space="preserve">1、县城区320万平方米清扫保洁和洗洒工作；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2、37座公厕设施设备的维护；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3、24座垃圾站设施设备的维护；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4、生活垃圾收转运工作。</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keepNext w:val="0"/>
              <w:keepLines w:val="0"/>
              <w:widowControl/>
              <w:suppressLineNumbers w:val="0"/>
              <w:jc w:val="center"/>
              <w:textAlignment w:val="center"/>
              <w:rPr>
                <w:rFonts w:eastAsia="仿宋_GB2312"/>
                <w:color w:val="000000"/>
                <w:kern w:val="0"/>
                <w:szCs w:val="21"/>
              </w:rPr>
            </w:pPr>
            <w:r>
              <w:rPr>
                <w:rFonts w:hint="eastAsia" w:ascii="微软雅黑" w:hAnsi="微软雅黑" w:eastAsia="微软雅黑" w:cs="微软雅黑"/>
                <w:i w:val="0"/>
                <w:iCs w:val="0"/>
                <w:color w:val="000000"/>
                <w:kern w:val="0"/>
                <w:sz w:val="20"/>
                <w:szCs w:val="20"/>
                <w:u w:val="none"/>
                <w:lang w:val="en-US" w:eastAsia="zh-CN" w:bidi="ar"/>
              </w:rPr>
              <w:t xml:space="preserve">1、县城区320万平方米清扫保洁和洗洒工作；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2、37座公厕设施设备的维护；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3、24座垃圾站设施设备的维护；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4、生活垃圾收转运工作。</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keepNext w:val="0"/>
              <w:keepLines w:val="0"/>
              <w:widowControl/>
              <w:suppressLineNumbers w:val="0"/>
              <w:jc w:val="center"/>
              <w:textAlignment w:val="center"/>
              <w:rPr>
                <w:rFonts w:eastAsia="仿宋_GB2312"/>
                <w:color w:val="000000"/>
                <w:kern w:val="0"/>
                <w:szCs w:val="21"/>
              </w:rPr>
            </w:pPr>
            <w:r>
              <w:rPr>
                <w:rFonts w:hint="eastAsia" w:ascii="微软雅黑" w:hAnsi="微软雅黑" w:eastAsia="微软雅黑" w:cs="微软雅黑"/>
                <w:i w:val="0"/>
                <w:iCs w:val="0"/>
                <w:color w:val="000000"/>
                <w:kern w:val="0"/>
                <w:sz w:val="20"/>
                <w:szCs w:val="20"/>
                <w:u w:val="none"/>
                <w:lang w:val="en-US" w:eastAsia="zh-CN" w:bidi="ar"/>
              </w:rPr>
              <w:t xml:space="preserve">1、县城区320万平方米清扫保洁和洗洒工作；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2、37座公厕设施设备的维护；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3、24座垃圾站设施设备的维护；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4、生活垃圾收转运工作。</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keepNext w:val="0"/>
              <w:keepLines w:val="0"/>
              <w:widowControl/>
              <w:suppressLineNumbers w:val="0"/>
              <w:jc w:val="center"/>
              <w:textAlignment w:val="center"/>
              <w:rPr>
                <w:rFonts w:eastAsia="仿宋_GB2312"/>
                <w:color w:val="000000"/>
                <w:kern w:val="0"/>
                <w:szCs w:val="21"/>
              </w:rPr>
            </w:pPr>
            <w:r>
              <w:rPr>
                <w:rFonts w:hint="eastAsia" w:ascii="微软雅黑" w:hAnsi="微软雅黑" w:eastAsia="微软雅黑" w:cs="微软雅黑"/>
                <w:i w:val="0"/>
                <w:iCs w:val="0"/>
                <w:color w:val="000000"/>
                <w:kern w:val="0"/>
                <w:sz w:val="20"/>
                <w:szCs w:val="20"/>
                <w:u w:val="none"/>
                <w:lang w:val="en-US" w:eastAsia="zh-CN" w:bidi="ar"/>
              </w:rPr>
              <w:t xml:space="preserve">1、县城区320万平方米清扫保洁和洗洒工作；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2、37座公厕设施设备的维护；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3、24座垃圾站设施设备的维护；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4、生活垃圾收转运工作。</w:t>
            </w:r>
          </w:p>
        </w:tc>
      </w:tr>
    </w:tbl>
    <w:tbl>
      <w:tblPr>
        <w:tblStyle w:val="4"/>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1B91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6E2D0F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bookmarkStart w:id="0" w:name="_GoBack"/>
            <w:r>
              <w:rPr>
                <w:rFonts w:hint="eastAsia" w:eastAsia="方正小标宋_GBK"/>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eastAsia="方正小标宋_GBK"/>
                <w:color w:val="000000"/>
                <w:szCs w:val="21"/>
                <w:u w:val="none"/>
                <w:lang w:val="en-US" w:eastAsia="zh-CN" w:bidi="ar"/>
              </w:rPr>
              <w:t>202</w:t>
            </w:r>
            <w:r>
              <w:rPr>
                <w:rFonts w:hint="eastAsia" w:eastAsia="方正小标宋_GBK"/>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5EB9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AFF9D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AE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环卫专项</w:t>
            </w:r>
          </w:p>
        </w:tc>
      </w:tr>
      <w:tr w14:paraId="14A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146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F4DBF65">
            <w:pPr>
              <w:jc w:val="center"/>
              <w:rPr>
                <w:rFonts w:hint="default" w:ascii="仿宋_GB2312" w:hAnsi="宋体" w:eastAsia="仿宋_GB2312" w:cs="仿宋_GB2312"/>
                <w:i w:val="0"/>
                <w:iCs w:val="0"/>
                <w:color w:val="000000"/>
                <w:sz w:val="21"/>
                <w:szCs w:val="21"/>
                <w:u w:val="none"/>
              </w:rPr>
            </w:pPr>
          </w:p>
        </w:tc>
      </w:tr>
      <w:tr w14:paraId="604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8EB6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0896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7E1D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0DDB0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25D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6F8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051D60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D15F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58DE33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03503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F1EF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E72D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94B7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400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473B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7270A4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0F77C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2192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F624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2D1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D074C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F27DED8">
            <w:pPr>
              <w:jc w:val="center"/>
              <w:rPr>
                <w:rFonts w:hint="default" w:ascii="仿宋_GB2312" w:hAnsi="宋体" w:eastAsia="仿宋_GB2312" w:cs="仿宋_GB2312"/>
                <w:i w:val="0"/>
                <w:iCs w:val="0"/>
                <w:color w:val="000000"/>
                <w:sz w:val="21"/>
                <w:szCs w:val="21"/>
                <w:u w:val="none"/>
              </w:rPr>
            </w:pPr>
          </w:p>
        </w:tc>
      </w:tr>
      <w:tr w14:paraId="7C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8E809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ED544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05B7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861</w:t>
            </w:r>
          </w:p>
        </w:tc>
        <w:tc>
          <w:tcPr>
            <w:tcW w:w="2250" w:type="dxa"/>
            <w:tcBorders>
              <w:top w:val="nil"/>
              <w:left w:val="nil"/>
              <w:bottom w:val="single" w:color="000000" w:sz="8" w:space="0"/>
              <w:right w:val="single" w:color="000000" w:sz="8" w:space="0"/>
            </w:tcBorders>
            <w:shd w:val="clear" w:color="auto" w:fill="auto"/>
            <w:vAlign w:val="center"/>
          </w:tcPr>
          <w:p w14:paraId="5679DC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861</w:t>
            </w:r>
          </w:p>
        </w:tc>
        <w:tc>
          <w:tcPr>
            <w:tcW w:w="1080" w:type="dxa"/>
            <w:tcBorders>
              <w:top w:val="nil"/>
              <w:left w:val="nil"/>
              <w:bottom w:val="single" w:color="000000" w:sz="8" w:space="0"/>
              <w:right w:val="single" w:color="000000" w:sz="8" w:space="0"/>
            </w:tcBorders>
            <w:shd w:val="clear" w:color="auto" w:fill="auto"/>
            <w:vAlign w:val="center"/>
          </w:tcPr>
          <w:p w14:paraId="571311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861</w:t>
            </w:r>
          </w:p>
        </w:tc>
        <w:tc>
          <w:tcPr>
            <w:tcW w:w="1080" w:type="dxa"/>
            <w:tcBorders>
              <w:top w:val="nil"/>
              <w:left w:val="nil"/>
              <w:bottom w:val="single" w:color="000000" w:sz="8" w:space="0"/>
              <w:right w:val="single" w:color="000000" w:sz="8" w:space="0"/>
            </w:tcBorders>
            <w:shd w:val="clear" w:color="auto" w:fill="auto"/>
            <w:vAlign w:val="center"/>
          </w:tcPr>
          <w:p w14:paraId="649639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E5A3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6E4BF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CF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14958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A94E37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5AE90A9">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bidi="ar"/>
              </w:rPr>
              <w:t>861</w:t>
            </w:r>
          </w:p>
        </w:tc>
        <w:tc>
          <w:tcPr>
            <w:tcW w:w="2250" w:type="dxa"/>
            <w:tcBorders>
              <w:top w:val="nil"/>
              <w:left w:val="nil"/>
              <w:bottom w:val="single" w:color="000000" w:sz="8" w:space="0"/>
              <w:right w:val="single" w:color="000000" w:sz="8" w:space="0"/>
            </w:tcBorders>
            <w:shd w:val="clear" w:color="auto" w:fill="auto"/>
            <w:vAlign w:val="center"/>
          </w:tcPr>
          <w:p w14:paraId="31B1B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861</w:t>
            </w:r>
          </w:p>
        </w:tc>
        <w:tc>
          <w:tcPr>
            <w:tcW w:w="1080" w:type="dxa"/>
            <w:tcBorders>
              <w:top w:val="nil"/>
              <w:left w:val="nil"/>
              <w:bottom w:val="single" w:color="000000" w:sz="8" w:space="0"/>
              <w:right w:val="single" w:color="000000" w:sz="8" w:space="0"/>
            </w:tcBorders>
            <w:shd w:val="clear" w:color="auto" w:fill="auto"/>
            <w:vAlign w:val="center"/>
          </w:tcPr>
          <w:p w14:paraId="1E103D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861</w:t>
            </w:r>
          </w:p>
        </w:tc>
        <w:tc>
          <w:tcPr>
            <w:tcW w:w="1080" w:type="dxa"/>
            <w:tcBorders>
              <w:top w:val="nil"/>
              <w:left w:val="nil"/>
              <w:bottom w:val="single" w:color="000000" w:sz="8" w:space="0"/>
              <w:right w:val="single" w:color="000000" w:sz="8" w:space="0"/>
            </w:tcBorders>
            <w:shd w:val="clear" w:color="auto" w:fill="auto"/>
            <w:vAlign w:val="center"/>
          </w:tcPr>
          <w:p w14:paraId="71B3B7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87E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1D7B8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8F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1B860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C17D3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6B72B1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3B2C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20E01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CEB5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D746A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71B117">
            <w:pPr>
              <w:jc w:val="left"/>
              <w:rPr>
                <w:rFonts w:hint="default" w:ascii="仿宋_GB2312" w:hAnsi="宋体" w:eastAsia="仿宋_GB2312" w:cs="仿宋_GB2312"/>
                <w:i w:val="0"/>
                <w:iCs w:val="0"/>
                <w:color w:val="000000"/>
                <w:sz w:val="21"/>
                <w:szCs w:val="21"/>
                <w:u w:val="none"/>
              </w:rPr>
            </w:pPr>
          </w:p>
        </w:tc>
      </w:tr>
      <w:tr w14:paraId="24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9941A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483B57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DE8E42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643F2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AEA16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5F0F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AD1A0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FC38D63">
            <w:pPr>
              <w:jc w:val="left"/>
              <w:rPr>
                <w:rFonts w:hint="default" w:ascii="仿宋_GB2312" w:hAnsi="宋体" w:eastAsia="仿宋_GB2312" w:cs="仿宋_GB2312"/>
                <w:i w:val="0"/>
                <w:iCs w:val="0"/>
                <w:color w:val="000000"/>
                <w:sz w:val="21"/>
                <w:szCs w:val="21"/>
                <w:u w:val="none"/>
              </w:rPr>
            </w:pPr>
          </w:p>
        </w:tc>
      </w:tr>
      <w:tr w14:paraId="11E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EB5C1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F6BA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124B4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29F6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A24AB2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964B16C">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 xml:space="preserve">1、县城区320万平方米清扫保洁和洗洒工作；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2、37座公厕设施设备的维护；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3、24座垃圾站设施设备的维护；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4、生活垃圾收转运工作。</w:t>
            </w:r>
          </w:p>
        </w:tc>
        <w:tc>
          <w:tcPr>
            <w:tcW w:w="4320" w:type="dxa"/>
            <w:gridSpan w:val="4"/>
            <w:tcBorders>
              <w:top w:val="nil"/>
              <w:left w:val="nil"/>
              <w:bottom w:val="single" w:color="000000" w:sz="8" w:space="0"/>
              <w:right w:val="single" w:color="000000" w:sz="8" w:space="0"/>
            </w:tcBorders>
            <w:shd w:val="clear" w:color="auto" w:fill="auto"/>
            <w:vAlign w:val="center"/>
          </w:tcPr>
          <w:p w14:paraId="732AFA35">
            <w:pPr>
              <w:keepNext w:val="0"/>
              <w:keepLines w:val="0"/>
              <w:widowControl/>
              <w:suppressLineNumbers w:val="0"/>
              <w:jc w:val="left"/>
              <w:textAlignment w:val="center"/>
              <w:rPr>
                <w:rFonts w:hint="eastAsia" w:ascii="仿宋_GB2312" w:hAnsi="宋体" w:eastAsia="仿宋_GB2312" w:cs="仿宋_GB2312"/>
                <w:color w:val="000000"/>
                <w:szCs w:val="21"/>
                <w:u w:val="none"/>
                <w:lang w:val="en-US" w:eastAsia="zh-CN" w:bidi="ar"/>
              </w:rPr>
            </w:pPr>
            <w:r>
              <w:rPr>
                <w:rFonts w:hint="eastAsia" w:ascii="仿宋_GB2312" w:hAnsi="宋体" w:eastAsia="仿宋_GB2312" w:cs="仿宋_GB2312"/>
                <w:color w:val="000000"/>
                <w:szCs w:val="21"/>
                <w:u w:val="none"/>
                <w:lang w:val="en-US" w:eastAsia="zh-CN" w:bidi="ar"/>
              </w:rPr>
              <w:t>1、县城区320万平方米清扫保洁和洗洒工作；</w:t>
            </w:r>
          </w:p>
          <w:p w14:paraId="753A6478">
            <w:pPr>
              <w:keepNext w:val="0"/>
              <w:keepLines w:val="0"/>
              <w:widowControl/>
              <w:suppressLineNumbers w:val="0"/>
              <w:jc w:val="left"/>
              <w:textAlignment w:val="center"/>
              <w:rPr>
                <w:rFonts w:hint="eastAsia" w:ascii="仿宋_GB2312" w:hAnsi="宋体" w:eastAsia="仿宋_GB2312" w:cs="仿宋_GB2312"/>
                <w:color w:val="000000"/>
                <w:szCs w:val="21"/>
                <w:u w:val="none"/>
                <w:lang w:val="en-US" w:eastAsia="zh-CN" w:bidi="ar"/>
              </w:rPr>
            </w:pPr>
            <w:r>
              <w:rPr>
                <w:rFonts w:hint="eastAsia" w:ascii="仿宋_GB2312" w:hAnsi="宋体" w:eastAsia="仿宋_GB2312" w:cs="仿宋_GB2312"/>
                <w:color w:val="000000"/>
                <w:szCs w:val="21"/>
                <w:u w:val="none"/>
                <w:lang w:val="en-US" w:eastAsia="zh-CN" w:bidi="ar"/>
              </w:rPr>
              <w:t>2、37座公厕设施设备的维护；</w:t>
            </w:r>
          </w:p>
          <w:p w14:paraId="7145D18C">
            <w:pPr>
              <w:keepNext w:val="0"/>
              <w:keepLines w:val="0"/>
              <w:widowControl/>
              <w:suppressLineNumbers w:val="0"/>
              <w:jc w:val="left"/>
              <w:textAlignment w:val="center"/>
              <w:rPr>
                <w:rFonts w:hint="eastAsia" w:ascii="仿宋_GB2312" w:hAnsi="宋体" w:eastAsia="仿宋_GB2312" w:cs="仿宋_GB2312"/>
                <w:color w:val="000000"/>
                <w:szCs w:val="21"/>
                <w:u w:val="none"/>
                <w:lang w:val="en-US" w:eastAsia="zh-CN" w:bidi="ar"/>
              </w:rPr>
            </w:pPr>
            <w:r>
              <w:rPr>
                <w:rFonts w:hint="eastAsia" w:ascii="仿宋_GB2312" w:hAnsi="宋体" w:eastAsia="仿宋_GB2312" w:cs="仿宋_GB2312"/>
                <w:color w:val="000000"/>
                <w:szCs w:val="21"/>
                <w:u w:val="none"/>
                <w:lang w:val="en-US" w:eastAsia="zh-CN" w:bidi="ar"/>
              </w:rPr>
              <w:t>3、24座垃圾站设施设备的维护；</w:t>
            </w:r>
          </w:p>
          <w:p w14:paraId="075CAD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4、生活垃圾收转运工作。</w:t>
            </w:r>
          </w:p>
        </w:tc>
      </w:tr>
      <w:tr w14:paraId="23AA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5A59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4B990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380A2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F2753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F4D5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8BB6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40867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87504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29AC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231E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2C7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41EED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E0CB9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24A998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67B0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1FE5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1091F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D8188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CCB9B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1A5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D673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EFA16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FF194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623736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A1518B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5BD8D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7E0FE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4598D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32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323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04FB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3DC44F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9CB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C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生活垃圾收转运</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88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98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A245">
            <w:pPr>
              <w:jc w:val="center"/>
              <w:rPr>
                <w:rFonts w:hint="eastAsia" w:ascii="宋体" w:hAnsi="宋体" w:eastAsia="宋体" w:cs="宋体"/>
                <w:i w:val="0"/>
                <w:iCs w:val="0"/>
                <w:color w:val="000000"/>
                <w:sz w:val="20"/>
                <w:szCs w:val="20"/>
                <w:u w:val="none"/>
              </w:rPr>
            </w:pPr>
          </w:p>
        </w:tc>
      </w:tr>
      <w:tr w14:paraId="24E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02BC5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FEB0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eastAsia="宋体"/>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eastAsia="宋体"/>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81953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2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1B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0E2B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4DC9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6743">
            <w:pPr>
              <w:jc w:val="center"/>
              <w:rPr>
                <w:rFonts w:hint="eastAsia" w:ascii="宋体" w:hAnsi="宋体" w:eastAsia="宋体" w:cs="宋体"/>
                <w:i w:val="0"/>
                <w:iCs w:val="0"/>
                <w:color w:val="000000"/>
                <w:sz w:val="20"/>
                <w:szCs w:val="20"/>
                <w:u w:val="none"/>
              </w:rPr>
            </w:pPr>
          </w:p>
        </w:tc>
      </w:tr>
      <w:tr w14:paraId="403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CE102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1B02B7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6F5CC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0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清扫保洁和洗洒城区卫生</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6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1A9F">
            <w:pPr>
              <w:jc w:val="center"/>
              <w:rPr>
                <w:rFonts w:hint="eastAsia" w:ascii="宋体" w:hAnsi="宋体" w:eastAsia="宋体" w:cs="宋体"/>
                <w:i w:val="0"/>
                <w:iCs w:val="0"/>
                <w:color w:val="000000"/>
                <w:sz w:val="20"/>
                <w:szCs w:val="20"/>
                <w:u w:val="none"/>
              </w:rPr>
            </w:pPr>
          </w:p>
        </w:tc>
      </w:tr>
      <w:tr w14:paraId="0F3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B6DF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F8D7F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88AD1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7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9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8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E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68A">
            <w:pPr>
              <w:jc w:val="center"/>
              <w:rPr>
                <w:rFonts w:hint="eastAsia" w:ascii="宋体" w:hAnsi="宋体" w:eastAsia="宋体" w:cs="宋体"/>
                <w:i w:val="0"/>
                <w:iCs w:val="0"/>
                <w:color w:val="000000"/>
                <w:sz w:val="20"/>
                <w:szCs w:val="20"/>
                <w:u w:val="none"/>
              </w:rPr>
            </w:pPr>
          </w:p>
        </w:tc>
      </w:tr>
      <w:tr w14:paraId="7461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C40C9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EFBB29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B8710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9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维护公厕设施设备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8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4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1C7">
            <w:pPr>
              <w:jc w:val="center"/>
              <w:rPr>
                <w:rFonts w:hint="eastAsia" w:ascii="宋体" w:hAnsi="宋体" w:eastAsia="宋体" w:cs="宋体"/>
                <w:i w:val="0"/>
                <w:iCs w:val="0"/>
                <w:color w:val="000000"/>
                <w:sz w:val="20"/>
                <w:szCs w:val="20"/>
                <w:u w:val="none"/>
              </w:rPr>
            </w:pPr>
          </w:p>
        </w:tc>
      </w:tr>
      <w:tr w14:paraId="50E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F946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487C0F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4BD3F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20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389A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B5EB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9758">
            <w:pPr>
              <w:jc w:val="center"/>
              <w:rPr>
                <w:rFonts w:hint="eastAsia" w:ascii="宋体" w:hAnsi="宋体" w:eastAsia="宋体" w:cs="宋体"/>
                <w:i w:val="0"/>
                <w:iCs w:val="0"/>
                <w:color w:val="000000"/>
                <w:sz w:val="20"/>
                <w:szCs w:val="20"/>
                <w:u w:val="none"/>
              </w:rPr>
            </w:pPr>
          </w:p>
        </w:tc>
      </w:tr>
      <w:tr w14:paraId="1271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F811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DE8C58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F02AF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维护垃圾站设施设备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F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922">
            <w:pPr>
              <w:jc w:val="center"/>
              <w:rPr>
                <w:rFonts w:hint="eastAsia" w:ascii="宋体" w:hAnsi="宋体" w:eastAsia="宋体" w:cs="宋体"/>
                <w:i w:val="0"/>
                <w:iCs w:val="0"/>
                <w:color w:val="000000"/>
                <w:sz w:val="20"/>
                <w:szCs w:val="20"/>
                <w:u w:val="none"/>
              </w:rPr>
            </w:pPr>
          </w:p>
        </w:tc>
      </w:tr>
      <w:tr w14:paraId="10F3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2D4DA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5B1F4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4583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8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E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9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2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47EB">
            <w:pPr>
              <w:jc w:val="center"/>
              <w:rPr>
                <w:rFonts w:hint="eastAsia" w:ascii="宋体" w:hAnsi="宋体" w:eastAsia="宋体" w:cs="宋体"/>
                <w:i w:val="0"/>
                <w:iCs w:val="0"/>
                <w:color w:val="000000"/>
                <w:sz w:val="20"/>
                <w:szCs w:val="20"/>
                <w:u w:val="none"/>
              </w:rPr>
            </w:pPr>
          </w:p>
        </w:tc>
      </w:tr>
      <w:tr w14:paraId="3EEE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F46CD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C4CA6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eastAsia="仿宋_GB2312"/>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5834F7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7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设施设备可用性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完整可用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完整可用</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E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A08C">
            <w:pPr>
              <w:jc w:val="center"/>
              <w:rPr>
                <w:rFonts w:hint="eastAsia" w:ascii="宋体" w:hAnsi="宋体" w:eastAsia="宋体" w:cs="宋体"/>
                <w:i w:val="0"/>
                <w:iCs w:val="0"/>
                <w:color w:val="000000"/>
                <w:sz w:val="20"/>
                <w:szCs w:val="20"/>
                <w:u w:val="none"/>
              </w:rPr>
            </w:pPr>
          </w:p>
        </w:tc>
      </w:tr>
      <w:tr w14:paraId="12E2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093B5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80426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C73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6A3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8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F3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47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4E56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7C06">
            <w:pPr>
              <w:jc w:val="center"/>
              <w:rPr>
                <w:rFonts w:hint="eastAsia" w:ascii="宋体" w:hAnsi="宋体" w:eastAsia="宋体" w:cs="宋体"/>
                <w:i w:val="0"/>
                <w:iCs w:val="0"/>
                <w:color w:val="000000"/>
                <w:sz w:val="20"/>
                <w:szCs w:val="20"/>
                <w:u w:val="none"/>
              </w:rPr>
            </w:pPr>
          </w:p>
        </w:tc>
      </w:tr>
      <w:tr w14:paraId="45AA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3563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1F69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1A5C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7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清扫保洁及生活垃圾收转运全城区覆盖</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全覆盖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全覆盖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7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94C">
            <w:pPr>
              <w:jc w:val="center"/>
              <w:rPr>
                <w:rFonts w:hint="eastAsia" w:ascii="宋体" w:hAnsi="宋体" w:eastAsia="宋体" w:cs="宋体"/>
                <w:i w:val="0"/>
                <w:iCs w:val="0"/>
                <w:color w:val="000000"/>
                <w:sz w:val="20"/>
                <w:szCs w:val="20"/>
                <w:u w:val="none"/>
              </w:rPr>
            </w:pPr>
          </w:p>
        </w:tc>
      </w:tr>
      <w:tr w14:paraId="1E3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AEFFB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4774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71F72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68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E6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F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E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B434">
            <w:pPr>
              <w:jc w:val="center"/>
              <w:rPr>
                <w:rFonts w:hint="eastAsia" w:ascii="宋体" w:hAnsi="宋体" w:eastAsia="宋体" w:cs="宋体"/>
                <w:i w:val="0"/>
                <w:iCs w:val="0"/>
                <w:color w:val="000000"/>
                <w:sz w:val="20"/>
                <w:szCs w:val="20"/>
                <w:u w:val="none"/>
              </w:rPr>
            </w:pPr>
          </w:p>
        </w:tc>
      </w:tr>
      <w:tr w14:paraId="0A3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F4EA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B4984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5BB5A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9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全年清扫保洁及垃圾转运</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3F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2DD0">
            <w:pPr>
              <w:jc w:val="center"/>
              <w:rPr>
                <w:rFonts w:hint="eastAsia" w:ascii="宋体" w:hAnsi="宋体" w:eastAsia="宋体" w:cs="宋体"/>
                <w:i w:val="0"/>
                <w:iCs w:val="0"/>
                <w:color w:val="000000"/>
                <w:sz w:val="20"/>
                <w:szCs w:val="20"/>
                <w:u w:val="none"/>
              </w:rPr>
            </w:pPr>
          </w:p>
        </w:tc>
      </w:tr>
      <w:tr w14:paraId="5778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8095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4B26B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D8EE2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477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5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D2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10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DD0F">
            <w:pPr>
              <w:jc w:val="center"/>
              <w:rPr>
                <w:rFonts w:hint="eastAsia" w:ascii="宋体" w:hAnsi="宋体" w:eastAsia="宋体" w:cs="宋体"/>
                <w:i w:val="0"/>
                <w:iCs w:val="0"/>
                <w:color w:val="000000"/>
                <w:sz w:val="20"/>
                <w:szCs w:val="20"/>
                <w:u w:val="none"/>
              </w:rPr>
            </w:pPr>
          </w:p>
        </w:tc>
      </w:tr>
      <w:tr w14:paraId="521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F56F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B76E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72B51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2329">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E1DC">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170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81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BC78">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F907">
            <w:pPr>
              <w:jc w:val="center"/>
              <w:rPr>
                <w:rFonts w:hint="eastAsia" w:ascii="宋体" w:hAnsi="宋体" w:eastAsia="宋体" w:cs="宋体"/>
                <w:i w:val="0"/>
                <w:iCs w:val="0"/>
                <w:color w:val="000000"/>
                <w:sz w:val="20"/>
                <w:szCs w:val="20"/>
                <w:u w:val="none"/>
              </w:rPr>
            </w:pPr>
          </w:p>
        </w:tc>
      </w:tr>
      <w:tr w14:paraId="7C1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24F3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D1CA5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06E9C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482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7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3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97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5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7A3">
            <w:pPr>
              <w:jc w:val="center"/>
              <w:rPr>
                <w:rFonts w:hint="eastAsia" w:ascii="宋体" w:hAnsi="宋体" w:eastAsia="宋体" w:cs="宋体"/>
                <w:i w:val="0"/>
                <w:iCs w:val="0"/>
                <w:color w:val="000000"/>
                <w:sz w:val="20"/>
                <w:szCs w:val="20"/>
                <w:u w:val="none"/>
              </w:rPr>
            </w:pPr>
          </w:p>
        </w:tc>
      </w:tr>
      <w:tr w14:paraId="5C7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C2477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F49E5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eastAsia="仿宋_GB2312"/>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7F9709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5E93">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757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40B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4A7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538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1DD4">
            <w:pPr>
              <w:jc w:val="center"/>
              <w:rPr>
                <w:rFonts w:hint="eastAsia" w:ascii="宋体" w:hAnsi="宋体" w:eastAsia="宋体" w:cs="宋体"/>
                <w:i w:val="0"/>
                <w:iCs w:val="0"/>
                <w:color w:val="000000"/>
                <w:sz w:val="20"/>
                <w:szCs w:val="20"/>
                <w:u w:val="none"/>
              </w:rPr>
            </w:pPr>
          </w:p>
        </w:tc>
      </w:tr>
      <w:tr w14:paraId="3CEC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5C5A5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D937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86FD61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E7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C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A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3E47">
            <w:pPr>
              <w:jc w:val="center"/>
              <w:rPr>
                <w:rFonts w:hint="eastAsia" w:ascii="宋体" w:hAnsi="宋体" w:eastAsia="宋体" w:cs="宋体"/>
                <w:i w:val="0"/>
                <w:iCs w:val="0"/>
                <w:color w:val="000000"/>
                <w:sz w:val="20"/>
                <w:szCs w:val="20"/>
                <w:u w:val="none"/>
              </w:rPr>
            </w:pPr>
          </w:p>
        </w:tc>
      </w:tr>
      <w:tr w14:paraId="34C6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1350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2B4F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119F3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3DDB13">
            <w:pPr>
              <w:jc w:val="left"/>
              <w:rPr>
                <w:rFonts w:hint="default" w:ascii="仿宋_GB2312" w:hAnsi="宋体" w:eastAsia="仿宋_GB2312" w:cs="仿宋_GB2312"/>
                <w:i w:val="0"/>
                <w:iCs w:val="0"/>
                <w:color w:val="000000"/>
                <w:sz w:val="21"/>
                <w:szCs w:val="21"/>
                <w:u w:val="none"/>
              </w:rPr>
            </w:pPr>
          </w:p>
        </w:tc>
      </w:tr>
    </w:tbl>
    <w:p w14:paraId="013ED9E4">
      <w:pPr>
        <w:rPr>
          <w:rFonts w:hint="default" w:ascii="仿宋_GB2312" w:hAnsi="仿宋_GB2312" w:eastAsia="仿宋_GB2312" w:cs="仿宋_GB2312"/>
          <w:color w:val="000000"/>
          <w:sz w:val="24"/>
          <w:lang w:val="en-US" w:eastAsia="zh-CN"/>
        </w:rPr>
      </w:pPr>
    </w:p>
    <w:p w14:paraId="36C36426">
      <w:pPr>
        <w:spacing w:line="348" w:lineRule="auto"/>
        <w:rPr>
          <w:rFonts w:ascii="黑体" w:hAnsi="黑体" w:eastAsia="黑体" w:cs="黑体"/>
          <w:bCs/>
          <w:sz w:val="32"/>
          <w:szCs w:val="32"/>
        </w:rPr>
      </w:pPr>
    </w:p>
    <w:p w14:paraId="677D781F">
      <w:pPr>
        <w:spacing w:line="348" w:lineRule="auto"/>
        <w:rPr>
          <w:rFonts w:ascii="黑体" w:hAnsi="黑体" w:eastAsia="黑体" w:cs="黑体"/>
          <w:bCs/>
          <w:sz w:val="32"/>
          <w:szCs w:val="32"/>
        </w:rPr>
      </w:pPr>
    </w:p>
    <w:p w14:paraId="2585B3CE">
      <w:pPr>
        <w:spacing w:line="348" w:lineRule="auto"/>
        <w:rPr>
          <w:rFonts w:ascii="黑体" w:hAnsi="黑体" w:eastAsia="黑体" w:cs="黑体"/>
          <w:bCs/>
          <w:sz w:val="32"/>
          <w:szCs w:val="32"/>
        </w:rPr>
      </w:pPr>
    </w:p>
    <w:tbl>
      <w:tblPr>
        <w:tblStyle w:val="4"/>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4E89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054A18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eastAsia="方正小标宋_GBK"/>
                <w:color w:val="000000"/>
                <w:szCs w:val="21"/>
                <w:u w:val="none"/>
                <w:lang w:val="en-US" w:eastAsia="zh-CN" w:bidi="ar"/>
              </w:rPr>
              <w:t>202</w:t>
            </w:r>
            <w:r>
              <w:rPr>
                <w:rFonts w:hint="eastAsia" w:eastAsia="方正小标宋_GBK"/>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0777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52B8B62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12A0F60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餐厨垃圾无害化处理</w:t>
            </w:r>
          </w:p>
        </w:tc>
      </w:tr>
      <w:tr w14:paraId="0E97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B9892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C2949C0">
            <w:pPr>
              <w:jc w:val="center"/>
              <w:rPr>
                <w:rFonts w:hint="default" w:ascii="仿宋_GB2312" w:hAnsi="宋体" w:eastAsia="仿宋_GB2312" w:cs="仿宋_GB2312"/>
                <w:i w:val="0"/>
                <w:iCs w:val="0"/>
                <w:color w:val="000000"/>
                <w:sz w:val="21"/>
                <w:szCs w:val="21"/>
                <w:u w:val="none"/>
              </w:rPr>
            </w:pPr>
          </w:p>
        </w:tc>
      </w:tr>
      <w:tr w14:paraId="7F79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E2408D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2F48F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03617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40D3CF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549D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A006B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53702AC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52CFD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46CB58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551711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F3EE3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B2257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996E7E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499D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25B1E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5399DD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F1F84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E16BE1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42685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B35863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2E1626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29EED0E">
            <w:pPr>
              <w:jc w:val="center"/>
              <w:rPr>
                <w:rFonts w:hint="default" w:ascii="仿宋_GB2312" w:hAnsi="宋体" w:eastAsia="仿宋_GB2312" w:cs="仿宋_GB2312"/>
                <w:i w:val="0"/>
                <w:iCs w:val="0"/>
                <w:color w:val="000000"/>
                <w:sz w:val="21"/>
                <w:szCs w:val="21"/>
                <w:u w:val="none"/>
              </w:rPr>
            </w:pPr>
          </w:p>
        </w:tc>
      </w:tr>
      <w:tr w14:paraId="5C36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4ED686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0F89DC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1F3BAEB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50</w:t>
            </w:r>
          </w:p>
        </w:tc>
        <w:tc>
          <w:tcPr>
            <w:tcW w:w="2250" w:type="dxa"/>
            <w:tcBorders>
              <w:top w:val="nil"/>
              <w:left w:val="nil"/>
              <w:bottom w:val="single" w:color="000000" w:sz="8" w:space="0"/>
              <w:right w:val="single" w:color="000000" w:sz="8" w:space="0"/>
            </w:tcBorders>
            <w:shd w:val="clear" w:color="auto" w:fill="auto"/>
            <w:vAlign w:val="center"/>
          </w:tcPr>
          <w:p w14:paraId="6F992F9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2B9203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55B4D66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DDC32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34D90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DF5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53BEE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2C30AD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DBDA67B">
            <w:pPr>
              <w:keepNext w:val="0"/>
              <w:keepLines w:val="0"/>
              <w:widowControl/>
              <w:suppressLineNumbers w:val="0"/>
              <w:jc w:val="left"/>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50</w:t>
            </w:r>
          </w:p>
        </w:tc>
        <w:tc>
          <w:tcPr>
            <w:tcW w:w="2250" w:type="dxa"/>
            <w:tcBorders>
              <w:top w:val="nil"/>
              <w:left w:val="nil"/>
              <w:bottom w:val="single" w:color="000000" w:sz="8" w:space="0"/>
              <w:right w:val="single" w:color="000000" w:sz="8" w:space="0"/>
            </w:tcBorders>
            <w:shd w:val="clear" w:color="auto" w:fill="auto"/>
            <w:vAlign w:val="center"/>
          </w:tcPr>
          <w:p w14:paraId="010880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4E78811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071032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A9CFA3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7CDCC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DDB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FD8FF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F2479FB">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B277C93">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EB5EED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EEA2B3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9FF1D3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88FACA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6E059F4">
            <w:pPr>
              <w:jc w:val="left"/>
              <w:rPr>
                <w:rFonts w:hint="default" w:ascii="仿宋_GB2312" w:hAnsi="宋体" w:eastAsia="仿宋_GB2312" w:cs="仿宋_GB2312"/>
                <w:i w:val="0"/>
                <w:iCs w:val="0"/>
                <w:color w:val="000000"/>
                <w:sz w:val="21"/>
                <w:szCs w:val="21"/>
                <w:u w:val="none"/>
              </w:rPr>
            </w:pPr>
          </w:p>
        </w:tc>
      </w:tr>
      <w:tr w14:paraId="606D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4C8CF9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DF08E93">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DA2E125">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DF5C49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CC04B1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176375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149642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8C484C">
            <w:pPr>
              <w:jc w:val="left"/>
              <w:rPr>
                <w:rFonts w:hint="default" w:ascii="仿宋_GB2312" w:hAnsi="宋体" w:eastAsia="仿宋_GB2312" w:cs="仿宋_GB2312"/>
                <w:i w:val="0"/>
                <w:iCs w:val="0"/>
                <w:color w:val="000000"/>
                <w:sz w:val="21"/>
                <w:szCs w:val="21"/>
                <w:u w:val="none"/>
              </w:rPr>
            </w:pPr>
          </w:p>
        </w:tc>
      </w:tr>
      <w:tr w14:paraId="48B3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3FD2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3B3C5C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380E01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2953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73F22E2">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6FF8BBBC">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城区所有餐厨废弃物进行收集、转运至县餐厨垃圾处理厂集中无害化处理。</w:t>
            </w:r>
          </w:p>
        </w:tc>
        <w:tc>
          <w:tcPr>
            <w:tcW w:w="4320" w:type="dxa"/>
            <w:gridSpan w:val="4"/>
            <w:tcBorders>
              <w:top w:val="nil"/>
              <w:left w:val="nil"/>
              <w:bottom w:val="single" w:color="000000" w:sz="8" w:space="0"/>
              <w:right w:val="single" w:color="000000" w:sz="8" w:space="0"/>
            </w:tcBorders>
            <w:shd w:val="clear" w:color="auto" w:fill="auto"/>
            <w:vAlign w:val="center"/>
          </w:tcPr>
          <w:p w14:paraId="2A44B45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城区所有餐厨废弃物进行收集、转运至县餐厨垃圾处理厂集中无害化处理。</w:t>
            </w:r>
          </w:p>
        </w:tc>
      </w:tr>
      <w:tr w14:paraId="7649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52917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D7A77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3A0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08BFB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5BE41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97525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6FB7D8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C113B0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4A8622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7A88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10E6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660419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F7877D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F4EC3E9">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B9BBE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3A8842C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DFF35C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DC8256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0B7DAF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16B8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257D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6D4B74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B911648">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52FDD2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344439E8">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9626D59">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06E87B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3CFA45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1DA9F9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0B4B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74AFE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vMerge w:val="restart"/>
            <w:tcBorders>
              <w:top w:val="nil"/>
              <w:left w:val="nil"/>
              <w:bottom w:val="nil"/>
              <w:right w:val="single" w:color="000000" w:sz="8" w:space="0"/>
            </w:tcBorders>
            <w:shd w:val="clear" w:color="auto" w:fill="auto"/>
            <w:vAlign w:val="center"/>
          </w:tcPr>
          <w:p w14:paraId="7527D5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1FBBF2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餐厨垃圾无害化处理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E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FF2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CD6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D8763">
            <w:pPr>
              <w:jc w:val="center"/>
              <w:rPr>
                <w:rFonts w:hint="eastAsia" w:ascii="宋体" w:hAnsi="宋体" w:eastAsia="宋体" w:cs="宋体"/>
                <w:i w:val="0"/>
                <w:iCs w:val="0"/>
                <w:color w:val="000000"/>
                <w:sz w:val="20"/>
                <w:szCs w:val="20"/>
                <w:u w:val="none"/>
              </w:rPr>
            </w:pPr>
          </w:p>
        </w:tc>
      </w:tr>
      <w:tr w14:paraId="14C9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E3CD93">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vAlign w:val="center"/>
          </w:tcPr>
          <w:p w14:paraId="366A8036">
            <w:pPr>
              <w:jc w:val="center"/>
              <w:rPr>
                <w:rFonts w:hint="default" w:ascii="Times New Roman" w:hAnsi="Times New Roman" w:eastAsia="宋体" w:cs="Times New Roman"/>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DB71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0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餐厨垃圾无害化收集率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51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9F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4012">
            <w:pPr>
              <w:jc w:val="center"/>
              <w:rPr>
                <w:rFonts w:hint="eastAsia" w:ascii="宋体" w:hAnsi="宋体" w:eastAsia="宋体" w:cs="宋体"/>
                <w:i w:val="0"/>
                <w:iCs w:val="0"/>
                <w:color w:val="000000"/>
                <w:sz w:val="20"/>
                <w:szCs w:val="20"/>
                <w:u w:val="none"/>
              </w:rPr>
            </w:pPr>
          </w:p>
        </w:tc>
      </w:tr>
      <w:tr w14:paraId="6B60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DFED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5CC9F6E6">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C4D1D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F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按天上门收集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23F1">
            <w:pPr>
              <w:jc w:val="center"/>
              <w:rPr>
                <w:rFonts w:hint="eastAsia" w:ascii="宋体" w:hAnsi="宋体" w:eastAsia="宋体" w:cs="宋体"/>
                <w:i w:val="0"/>
                <w:iCs w:val="0"/>
                <w:color w:val="000000"/>
                <w:sz w:val="20"/>
                <w:szCs w:val="20"/>
                <w:u w:val="none"/>
              </w:rPr>
            </w:pPr>
          </w:p>
        </w:tc>
      </w:tr>
      <w:tr w14:paraId="3D4F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C2BCC5">
            <w:pPr>
              <w:rPr>
                <w:rFonts w:hint="eastAsia" w:ascii="宋体" w:hAnsi="宋体" w:eastAsia="宋体" w:cs="宋体"/>
                <w:i w:val="0"/>
                <w:iCs w:val="0"/>
                <w:color w:val="000000"/>
                <w:sz w:val="22"/>
                <w:szCs w:val="22"/>
                <w:u w:val="none"/>
              </w:rPr>
            </w:pPr>
          </w:p>
        </w:tc>
        <w:tc>
          <w:tcPr>
            <w:tcW w:w="1080" w:type="dxa"/>
            <w:vMerge w:val="restart"/>
            <w:tcBorders>
              <w:top w:val="nil"/>
              <w:left w:val="nil"/>
              <w:bottom w:val="nil"/>
              <w:right w:val="single" w:color="000000" w:sz="8" w:space="0"/>
            </w:tcBorders>
            <w:shd w:val="clear" w:color="auto" w:fill="auto"/>
            <w:noWrap/>
            <w:vAlign w:val="center"/>
          </w:tcPr>
          <w:p w14:paraId="6F660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vAlign w:val="center"/>
          </w:tcPr>
          <w:p w14:paraId="75AAC6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7E7F">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09C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84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F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348D">
            <w:pPr>
              <w:jc w:val="center"/>
              <w:rPr>
                <w:rFonts w:hint="eastAsia" w:ascii="宋体" w:hAnsi="宋体" w:eastAsia="宋体" w:cs="宋体"/>
                <w:i w:val="0"/>
                <w:iCs w:val="0"/>
                <w:color w:val="000000"/>
                <w:sz w:val="20"/>
                <w:szCs w:val="20"/>
                <w:u w:val="none"/>
              </w:rPr>
            </w:pPr>
          </w:p>
        </w:tc>
      </w:tr>
      <w:tr w14:paraId="409E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422427">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6FEB1B31">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101937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87B6">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6AA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B19">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C6FD56B">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C1AE5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2F586">
            <w:pPr>
              <w:jc w:val="center"/>
              <w:rPr>
                <w:rFonts w:hint="eastAsia" w:ascii="宋体" w:hAnsi="宋体" w:eastAsia="宋体" w:cs="宋体"/>
                <w:i w:val="0"/>
                <w:iCs w:val="0"/>
                <w:color w:val="000000"/>
                <w:sz w:val="20"/>
                <w:szCs w:val="20"/>
                <w:u w:val="none"/>
              </w:rPr>
            </w:pPr>
          </w:p>
        </w:tc>
      </w:tr>
      <w:tr w14:paraId="5AE8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8001F2">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406C7C1B">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60FB3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提升城区环境卫生水平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07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6A6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DA08">
            <w:pPr>
              <w:jc w:val="center"/>
              <w:rPr>
                <w:rFonts w:hint="eastAsia" w:ascii="宋体" w:hAnsi="宋体" w:eastAsia="宋体" w:cs="宋体"/>
                <w:i w:val="0"/>
                <w:iCs w:val="0"/>
                <w:color w:val="000000"/>
                <w:sz w:val="20"/>
                <w:szCs w:val="20"/>
                <w:u w:val="none"/>
              </w:rPr>
            </w:pPr>
          </w:p>
        </w:tc>
      </w:tr>
      <w:tr w14:paraId="4EE3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09841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3A0E9429">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2083F7">
            <w:pPr>
              <w:jc w:val="center"/>
              <w:rPr>
                <w:rFonts w:hint="default" w:ascii="仿宋_GB2312" w:hAnsi="宋体" w:eastAsia="仿宋_GB2312" w:cs="仿宋_GB2312"/>
                <w:i w:val="0"/>
                <w:iCs w:val="0"/>
                <w:color w:val="000000"/>
                <w:sz w:val="21"/>
                <w:szCs w:val="21"/>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7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防止餐厨垃圾流向黑市，保障食品安全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F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有效防范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有效防范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5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F8C34">
            <w:pPr>
              <w:jc w:val="center"/>
              <w:rPr>
                <w:rFonts w:hint="eastAsia" w:ascii="宋体" w:hAnsi="宋体" w:eastAsia="宋体" w:cs="宋体"/>
                <w:i w:val="0"/>
                <w:iCs w:val="0"/>
                <w:color w:val="000000"/>
                <w:sz w:val="20"/>
                <w:szCs w:val="20"/>
                <w:u w:val="none"/>
              </w:rPr>
            </w:pPr>
          </w:p>
        </w:tc>
      </w:tr>
      <w:tr w14:paraId="1C51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E7BC75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noWrap/>
            <w:vAlign w:val="center"/>
          </w:tcPr>
          <w:p w14:paraId="0BFFA8FB">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423D5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4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FC9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A3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C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61F3">
            <w:pPr>
              <w:jc w:val="center"/>
              <w:rPr>
                <w:rFonts w:hint="eastAsia" w:ascii="宋体" w:hAnsi="宋体" w:eastAsia="宋体" w:cs="宋体"/>
                <w:i w:val="0"/>
                <w:iCs w:val="0"/>
                <w:color w:val="000000"/>
                <w:sz w:val="20"/>
                <w:szCs w:val="20"/>
                <w:u w:val="none"/>
              </w:rPr>
            </w:pPr>
          </w:p>
        </w:tc>
      </w:tr>
      <w:tr w14:paraId="0FF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BADF69">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09DB8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80" w:type="dxa"/>
            <w:tcBorders>
              <w:top w:val="nil"/>
              <w:left w:val="nil"/>
              <w:bottom w:val="nil"/>
              <w:right w:val="single" w:color="000000" w:sz="8" w:space="0"/>
            </w:tcBorders>
            <w:shd w:val="clear" w:color="auto" w:fill="auto"/>
            <w:vAlign w:val="center"/>
          </w:tcPr>
          <w:p w14:paraId="7EDF6F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2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全城居民满意度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D632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DFD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5C37E">
            <w:pPr>
              <w:jc w:val="center"/>
              <w:rPr>
                <w:rFonts w:hint="eastAsia" w:ascii="宋体" w:hAnsi="宋体" w:eastAsia="宋体" w:cs="宋体"/>
                <w:i w:val="0"/>
                <w:iCs w:val="0"/>
                <w:color w:val="000000"/>
                <w:sz w:val="20"/>
                <w:szCs w:val="20"/>
                <w:u w:val="none"/>
              </w:rPr>
            </w:pPr>
          </w:p>
        </w:tc>
      </w:tr>
      <w:tr w14:paraId="111C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ADA5E8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DAA4C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080" w:type="dxa"/>
            <w:tcBorders>
              <w:top w:val="nil"/>
              <w:left w:val="nil"/>
              <w:bottom w:val="single" w:color="000000" w:sz="8" w:space="0"/>
              <w:right w:val="single" w:color="000000" w:sz="8" w:space="0"/>
            </w:tcBorders>
            <w:shd w:val="clear" w:color="auto" w:fill="auto"/>
            <w:vAlign w:val="center"/>
          </w:tcPr>
          <w:p w14:paraId="406168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7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每吨收集成本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58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DFE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1037">
            <w:pPr>
              <w:jc w:val="center"/>
              <w:rPr>
                <w:rFonts w:hint="eastAsia" w:ascii="宋体" w:hAnsi="宋体" w:eastAsia="宋体" w:cs="宋体"/>
                <w:i w:val="0"/>
                <w:iCs w:val="0"/>
                <w:color w:val="000000"/>
                <w:sz w:val="20"/>
                <w:szCs w:val="20"/>
                <w:u w:val="none"/>
              </w:rPr>
            </w:pPr>
          </w:p>
        </w:tc>
      </w:tr>
      <w:tr w14:paraId="549B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493A0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6F09AE">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94C0D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0DB">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10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767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1E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C66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7FCB">
            <w:pPr>
              <w:jc w:val="center"/>
              <w:rPr>
                <w:rFonts w:hint="eastAsia" w:ascii="宋体" w:hAnsi="宋体" w:eastAsia="宋体" w:cs="宋体"/>
                <w:i w:val="0"/>
                <w:iCs w:val="0"/>
                <w:color w:val="000000"/>
                <w:sz w:val="20"/>
                <w:szCs w:val="20"/>
                <w:u w:val="none"/>
              </w:rPr>
            </w:pPr>
          </w:p>
        </w:tc>
      </w:tr>
      <w:tr w14:paraId="41CC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EE3D1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C563D23">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F6C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F87D">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E69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AB3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B4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9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84C9">
            <w:pPr>
              <w:jc w:val="center"/>
              <w:rPr>
                <w:rFonts w:hint="eastAsia" w:ascii="宋体" w:hAnsi="宋体" w:eastAsia="宋体" w:cs="宋体"/>
                <w:i w:val="0"/>
                <w:iCs w:val="0"/>
                <w:color w:val="000000"/>
                <w:sz w:val="20"/>
                <w:szCs w:val="20"/>
                <w:u w:val="none"/>
              </w:rPr>
            </w:pPr>
          </w:p>
        </w:tc>
      </w:tr>
      <w:tr w14:paraId="4027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433A1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9F63B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80" w:type="dxa"/>
            <w:tcBorders>
              <w:top w:val="nil"/>
              <w:left w:val="nil"/>
              <w:bottom w:val="nil"/>
              <w:right w:val="single" w:color="000000" w:sz="8" w:space="0"/>
            </w:tcBorders>
            <w:shd w:val="clear" w:color="auto" w:fill="auto"/>
            <w:vAlign w:val="center"/>
          </w:tcPr>
          <w:p w14:paraId="7D72B63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餐厨垃圾无害化处理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B1D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A7BA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80116">
            <w:pPr>
              <w:jc w:val="center"/>
              <w:rPr>
                <w:rFonts w:hint="eastAsia" w:ascii="宋体" w:hAnsi="宋体" w:eastAsia="宋体" w:cs="宋体"/>
                <w:i w:val="0"/>
                <w:iCs w:val="0"/>
                <w:color w:val="000000"/>
                <w:sz w:val="20"/>
                <w:szCs w:val="20"/>
                <w:u w:val="none"/>
              </w:rPr>
            </w:pPr>
          </w:p>
        </w:tc>
      </w:tr>
      <w:tr w14:paraId="73F9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C5C02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FF58A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EA9EB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0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餐厨垃圾无害化收集率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10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02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5934">
            <w:pPr>
              <w:jc w:val="center"/>
              <w:rPr>
                <w:rFonts w:hint="eastAsia" w:ascii="宋体" w:hAnsi="宋体" w:eastAsia="宋体" w:cs="宋体"/>
                <w:i w:val="0"/>
                <w:iCs w:val="0"/>
                <w:color w:val="000000"/>
                <w:sz w:val="20"/>
                <w:szCs w:val="20"/>
                <w:u w:val="none"/>
              </w:rPr>
            </w:pPr>
          </w:p>
        </w:tc>
      </w:tr>
      <w:tr w14:paraId="2808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B1D0E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34B7BE">
            <w:pPr>
              <w:jc w:val="center"/>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3DAEB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B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按天上门收集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8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5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FD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74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691DC">
            <w:pPr>
              <w:jc w:val="center"/>
              <w:rPr>
                <w:rFonts w:hint="eastAsia" w:ascii="宋体" w:hAnsi="宋体" w:eastAsia="宋体" w:cs="宋体"/>
                <w:i w:val="0"/>
                <w:iCs w:val="0"/>
                <w:color w:val="000000"/>
                <w:sz w:val="20"/>
                <w:szCs w:val="20"/>
                <w:u w:val="none"/>
              </w:rPr>
            </w:pPr>
          </w:p>
        </w:tc>
      </w:tr>
      <w:tr w14:paraId="465F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80" w:type="dxa"/>
            <w:tcBorders>
              <w:top w:val="nil"/>
              <w:left w:val="single" w:color="000000" w:sz="8" w:space="0"/>
              <w:bottom w:val="nil"/>
              <w:right w:val="single" w:color="000000" w:sz="8" w:space="0"/>
            </w:tcBorders>
            <w:shd w:val="clear" w:color="auto" w:fill="auto"/>
            <w:noWrap/>
            <w:vAlign w:val="center"/>
          </w:tcPr>
          <w:p w14:paraId="2039DFE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E8BF1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262139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70C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16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02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9C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0F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44AD">
            <w:pPr>
              <w:jc w:val="center"/>
              <w:rPr>
                <w:rFonts w:hint="eastAsia" w:ascii="宋体" w:hAnsi="宋体" w:eastAsia="宋体" w:cs="宋体"/>
                <w:i w:val="0"/>
                <w:iCs w:val="0"/>
                <w:color w:val="000000"/>
                <w:sz w:val="20"/>
                <w:szCs w:val="20"/>
                <w:u w:val="none"/>
              </w:rPr>
            </w:pPr>
          </w:p>
        </w:tc>
      </w:tr>
      <w:tr w14:paraId="3ABE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D39AAE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485485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D1DE8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45F0C">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9A17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DEC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08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4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20C2">
            <w:pPr>
              <w:jc w:val="center"/>
              <w:rPr>
                <w:rFonts w:hint="eastAsia" w:ascii="宋体" w:hAnsi="宋体" w:eastAsia="宋体" w:cs="宋体"/>
                <w:i w:val="0"/>
                <w:iCs w:val="0"/>
                <w:color w:val="000000"/>
                <w:sz w:val="20"/>
                <w:szCs w:val="20"/>
                <w:u w:val="none"/>
              </w:rPr>
            </w:pPr>
          </w:p>
        </w:tc>
      </w:tr>
      <w:tr w14:paraId="203C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470A6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D124D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D04CC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AC0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20E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53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F4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7C1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DB7C">
            <w:pPr>
              <w:jc w:val="center"/>
              <w:rPr>
                <w:rFonts w:hint="eastAsia" w:ascii="宋体" w:hAnsi="宋体" w:eastAsia="宋体" w:cs="宋体"/>
                <w:i w:val="0"/>
                <w:iCs w:val="0"/>
                <w:color w:val="000000"/>
                <w:sz w:val="20"/>
                <w:szCs w:val="20"/>
                <w:u w:val="none"/>
              </w:rPr>
            </w:pPr>
          </w:p>
        </w:tc>
      </w:tr>
      <w:tr w14:paraId="322D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3E48D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937A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BA832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188CA29F">
            <w:pPr>
              <w:jc w:val="left"/>
              <w:rPr>
                <w:rFonts w:hint="default" w:ascii="仿宋_GB2312" w:hAnsi="宋体" w:eastAsia="仿宋_GB2312" w:cs="仿宋_GB2312"/>
                <w:i w:val="0"/>
                <w:iCs w:val="0"/>
                <w:color w:val="000000"/>
                <w:sz w:val="21"/>
                <w:szCs w:val="21"/>
                <w:u w:val="none"/>
              </w:rPr>
            </w:pPr>
          </w:p>
        </w:tc>
      </w:tr>
      <w:tr w14:paraId="6045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686BB07A">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eastAsia="方正小标宋_GBK"/>
                <w:color w:val="000000"/>
                <w:szCs w:val="21"/>
                <w:u w:val="none"/>
                <w:lang w:val="en-US" w:eastAsia="zh-CN" w:bidi="ar"/>
              </w:rPr>
              <w:t>202</w:t>
            </w:r>
            <w:r>
              <w:rPr>
                <w:rFonts w:hint="eastAsia" w:eastAsia="方正小标宋_GBK"/>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2840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04A86F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01B7AB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高新园区环境卫生</w:t>
            </w:r>
          </w:p>
        </w:tc>
      </w:tr>
      <w:tr w14:paraId="6E66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0A277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1591CAD">
            <w:pPr>
              <w:jc w:val="center"/>
              <w:rPr>
                <w:rFonts w:hint="default" w:ascii="仿宋_GB2312" w:hAnsi="宋体" w:eastAsia="仿宋_GB2312" w:cs="仿宋_GB2312"/>
                <w:i w:val="0"/>
                <w:iCs w:val="0"/>
                <w:color w:val="000000"/>
                <w:sz w:val="21"/>
                <w:szCs w:val="21"/>
                <w:u w:val="none"/>
              </w:rPr>
            </w:pPr>
          </w:p>
        </w:tc>
      </w:tr>
      <w:tr w14:paraId="736D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8C11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434EEF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D028C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1C81A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302E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DDAC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E9D0395">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6C8328B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13C316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7FB975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9EB36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182581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19432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4C4A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ECE591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1ADB175">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E31FD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136F08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65262A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2C84B8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6AB198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D1DED9A">
            <w:pPr>
              <w:jc w:val="center"/>
              <w:rPr>
                <w:rFonts w:hint="default" w:ascii="仿宋_GB2312" w:hAnsi="宋体" w:eastAsia="仿宋_GB2312" w:cs="仿宋_GB2312"/>
                <w:i w:val="0"/>
                <w:iCs w:val="0"/>
                <w:color w:val="000000"/>
                <w:sz w:val="21"/>
                <w:szCs w:val="21"/>
                <w:u w:val="none"/>
              </w:rPr>
            </w:pPr>
          </w:p>
        </w:tc>
      </w:tr>
      <w:tr w14:paraId="6757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0AC568">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13FE9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4D2B400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rPr>
              <w:t>60</w:t>
            </w:r>
          </w:p>
        </w:tc>
        <w:tc>
          <w:tcPr>
            <w:tcW w:w="2250" w:type="dxa"/>
            <w:tcBorders>
              <w:top w:val="nil"/>
              <w:left w:val="nil"/>
              <w:bottom w:val="single" w:color="000000" w:sz="8" w:space="0"/>
              <w:right w:val="single" w:color="000000" w:sz="8" w:space="0"/>
            </w:tcBorders>
            <w:shd w:val="clear" w:color="auto" w:fill="auto"/>
            <w:vAlign w:val="center"/>
          </w:tcPr>
          <w:p w14:paraId="68F86FE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rPr>
              <w:t>60</w:t>
            </w:r>
          </w:p>
        </w:tc>
        <w:tc>
          <w:tcPr>
            <w:tcW w:w="1080" w:type="dxa"/>
            <w:tcBorders>
              <w:top w:val="nil"/>
              <w:left w:val="nil"/>
              <w:bottom w:val="single" w:color="000000" w:sz="8" w:space="0"/>
              <w:right w:val="single" w:color="000000" w:sz="8" w:space="0"/>
            </w:tcBorders>
            <w:shd w:val="clear" w:color="auto" w:fill="auto"/>
            <w:vAlign w:val="center"/>
          </w:tcPr>
          <w:p w14:paraId="6FBD70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rPr>
              <w:t>60</w:t>
            </w:r>
          </w:p>
        </w:tc>
        <w:tc>
          <w:tcPr>
            <w:tcW w:w="1080" w:type="dxa"/>
            <w:tcBorders>
              <w:top w:val="nil"/>
              <w:left w:val="nil"/>
              <w:bottom w:val="single" w:color="000000" w:sz="8" w:space="0"/>
              <w:right w:val="single" w:color="000000" w:sz="8" w:space="0"/>
            </w:tcBorders>
            <w:shd w:val="clear" w:color="auto" w:fill="auto"/>
            <w:vAlign w:val="center"/>
          </w:tcPr>
          <w:p w14:paraId="6039303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C4DC9A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F7AC5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6DA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4CDD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9550B7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6F113493">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rPr>
              <w:t>60</w:t>
            </w:r>
          </w:p>
        </w:tc>
        <w:tc>
          <w:tcPr>
            <w:tcW w:w="2250" w:type="dxa"/>
            <w:tcBorders>
              <w:top w:val="nil"/>
              <w:left w:val="nil"/>
              <w:bottom w:val="single" w:color="000000" w:sz="8" w:space="0"/>
              <w:right w:val="single" w:color="000000" w:sz="8" w:space="0"/>
            </w:tcBorders>
            <w:shd w:val="clear" w:color="auto" w:fill="auto"/>
            <w:vAlign w:val="center"/>
          </w:tcPr>
          <w:p w14:paraId="6D2361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rPr>
              <w:t>60</w:t>
            </w:r>
          </w:p>
        </w:tc>
        <w:tc>
          <w:tcPr>
            <w:tcW w:w="1080" w:type="dxa"/>
            <w:tcBorders>
              <w:top w:val="nil"/>
              <w:left w:val="nil"/>
              <w:bottom w:val="single" w:color="000000" w:sz="8" w:space="0"/>
              <w:right w:val="single" w:color="000000" w:sz="8" w:space="0"/>
            </w:tcBorders>
            <w:shd w:val="clear" w:color="auto" w:fill="auto"/>
            <w:vAlign w:val="center"/>
          </w:tcPr>
          <w:p w14:paraId="2BCA677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rPr>
              <w:t>60</w:t>
            </w:r>
          </w:p>
        </w:tc>
        <w:tc>
          <w:tcPr>
            <w:tcW w:w="1080" w:type="dxa"/>
            <w:tcBorders>
              <w:top w:val="nil"/>
              <w:left w:val="nil"/>
              <w:bottom w:val="single" w:color="000000" w:sz="8" w:space="0"/>
              <w:right w:val="single" w:color="000000" w:sz="8" w:space="0"/>
            </w:tcBorders>
            <w:shd w:val="clear" w:color="auto" w:fill="auto"/>
            <w:vAlign w:val="center"/>
          </w:tcPr>
          <w:p w14:paraId="6A68CD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0C4A58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F54E61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003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A3BE62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ABC918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4856E1B1">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A7B907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6692E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CCF6D2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0F849B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735EC5C">
            <w:pPr>
              <w:jc w:val="left"/>
              <w:rPr>
                <w:rFonts w:hint="default" w:ascii="仿宋_GB2312" w:hAnsi="宋体" w:eastAsia="仿宋_GB2312" w:cs="仿宋_GB2312"/>
                <w:i w:val="0"/>
                <w:iCs w:val="0"/>
                <w:color w:val="000000"/>
                <w:sz w:val="21"/>
                <w:szCs w:val="21"/>
                <w:u w:val="none"/>
              </w:rPr>
            </w:pPr>
          </w:p>
        </w:tc>
      </w:tr>
      <w:tr w14:paraId="7904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B8DA1C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5098FE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28893E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49718AD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69DE47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0312C1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C9C7C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8486B84">
            <w:pPr>
              <w:jc w:val="left"/>
              <w:rPr>
                <w:rFonts w:hint="default" w:ascii="仿宋_GB2312" w:hAnsi="宋体" w:eastAsia="仿宋_GB2312" w:cs="仿宋_GB2312"/>
                <w:i w:val="0"/>
                <w:iCs w:val="0"/>
                <w:color w:val="000000"/>
                <w:sz w:val="21"/>
                <w:szCs w:val="21"/>
                <w:u w:val="none"/>
              </w:rPr>
            </w:pPr>
          </w:p>
        </w:tc>
      </w:tr>
      <w:tr w14:paraId="69FC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34C14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15CA6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E453B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40D1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D2F13B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299BAD5">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rPr>
              <w:t>高新园区清扫保洁工作</w:t>
            </w:r>
          </w:p>
        </w:tc>
        <w:tc>
          <w:tcPr>
            <w:tcW w:w="4320" w:type="dxa"/>
            <w:gridSpan w:val="4"/>
            <w:tcBorders>
              <w:top w:val="nil"/>
              <w:left w:val="nil"/>
              <w:bottom w:val="single" w:color="000000" w:sz="8" w:space="0"/>
              <w:right w:val="single" w:color="000000" w:sz="8" w:space="0"/>
            </w:tcBorders>
            <w:shd w:val="clear" w:color="auto" w:fill="auto"/>
            <w:vAlign w:val="center"/>
          </w:tcPr>
          <w:p w14:paraId="06A928B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rPr>
              <w:t>高新园区清扫保洁工作</w:t>
            </w:r>
          </w:p>
        </w:tc>
      </w:tr>
      <w:tr w14:paraId="0589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C2BC24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399001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3A6F9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E4C33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6DF888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39236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2A709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B36CC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6AA921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48B9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30F2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106EC66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A25D3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8399656">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3C3DE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2388B9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3E9B59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2FC84F2">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36F61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795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BFB6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F7DB26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AA1D6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297A4B0">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7C3EEA49">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AC47C6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39373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CAB4F2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CC0C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085B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7542E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60CD54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50424F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2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高新园区清扫保洁面积</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8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5E4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A11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68B87">
            <w:pPr>
              <w:jc w:val="center"/>
              <w:rPr>
                <w:rFonts w:hint="eastAsia" w:ascii="宋体" w:hAnsi="宋体" w:eastAsia="宋体" w:cs="宋体"/>
                <w:i w:val="0"/>
                <w:iCs w:val="0"/>
                <w:color w:val="000000"/>
                <w:sz w:val="20"/>
                <w:szCs w:val="20"/>
                <w:u w:val="none"/>
              </w:rPr>
            </w:pPr>
          </w:p>
        </w:tc>
      </w:tr>
      <w:tr w14:paraId="6E94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53406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019604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eastAsia="宋体"/>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eastAsia="宋体"/>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1320E4C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B6F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DC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4A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788B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4991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442A">
            <w:pPr>
              <w:jc w:val="center"/>
              <w:rPr>
                <w:rFonts w:hint="eastAsia" w:ascii="宋体" w:hAnsi="宋体" w:eastAsia="宋体" w:cs="宋体"/>
                <w:i w:val="0"/>
                <w:iCs w:val="0"/>
                <w:color w:val="000000"/>
                <w:sz w:val="20"/>
                <w:szCs w:val="20"/>
                <w:u w:val="none"/>
              </w:rPr>
            </w:pPr>
          </w:p>
        </w:tc>
      </w:tr>
      <w:tr w14:paraId="498D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2192E5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6394BE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04A019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10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园区环境卫生整洁干净</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C7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整洁干净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4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整洁干净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D6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9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0FDE8">
            <w:pPr>
              <w:jc w:val="center"/>
              <w:rPr>
                <w:rFonts w:hint="eastAsia" w:ascii="宋体" w:hAnsi="宋体" w:eastAsia="宋体" w:cs="宋体"/>
                <w:i w:val="0"/>
                <w:iCs w:val="0"/>
                <w:color w:val="000000"/>
                <w:sz w:val="20"/>
                <w:szCs w:val="20"/>
                <w:u w:val="none"/>
              </w:rPr>
            </w:pPr>
          </w:p>
        </w:tc>
      </w:tr>
      <w:tr w14:paraId="1440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156435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2126FF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E364F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50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EE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479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1A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43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21E3">
            <w:pPr>
              <w:jc w:val="center"/>
              <w:rPr>
                <w:rFonts w:hint="eastAsia" w:ascii="宋体" w:hAnsi="宋体" w:eastAsia="宋体" w:cs="宋体"/>
                <w:i w:val="0"/>
                <w:iCs w:val="0"/>
                <w:color w:val="000000"/>
                <w:sz w:val="20"/>
                <w:szCs w:val="20"/>
                <w:u w:val="none"/>
              </w:rPr>
            </w:pPr>
          </w:p>
        </w:tc>
      </w:tr>
      <w:tr w14:paraId="6F78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36BE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C4863A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EDEF9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D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按时清洁环境卫生</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8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D4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B0D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09D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0065">
            <w:pPr>
              <w:jc w:val="center"/>
              <w:rPr>
                <w:rFonts w:hint="eastAsia" w:ascii="宋体" w:hAnsi="宋体" w:eastAsia="宋体" w:cs="宋体"/>
                <w:i w:val="0"/>
                <w:iCs w:val="0"/>
                <w:color w:val="000000"/>
                <w:sz w:val="20"/>
                <w:szCs w:val="20"/>
                <w:u w:val="none"/>
              </w:rPr>
            </w:pPr>
          </w:p>
        </w:tc>
      </w:tr>
      <w:tr w14:paraId="4D13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A5144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0F1B2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DA914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572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E8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BD5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77CE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1CF2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AEE3">
            <w:pPr>
              <w:jc w:val="center"/>
              <w:rPr>
                <w:rFonts w:hint="eastAsia" w:ascii="宋体" w:hAnsi="宋体" w:eastAsia="宋体" w:cs="宋体"/>
                <w:i w:val="0"/>
                <w:iCs w:val="0"/>
                <w:color w:val="000000"/>
                <w:sz w:val="20"/>
                <w:szCs w:val="20"/>
                <w:u w:val="none"/>
              </w:rPr>
            </w:pPr>
          </w:p>
        </w:tc>
      </w:tr>
      <w:tr w14:paraId="1373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A5106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C4D511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AC987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183D">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4C1DC">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1F70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2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62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FA16D">
            <w:pPr>
              <w:jc w:val="center"/>
              <w:rPr>
                <w:rFonts w:hint="eastAsia" w:ascii="宋体" w:hAnsi="宋体" w:eastAsia="宋体" w:cs="宋体"/>
                <w:i w:val="0"/>
                <w:iCs w:val="0"/>
                <w:color w:val="000000"/>
                <w:sz w:val="20"/>
                <w:szCs w:val="20"/>
                <w:u w:val="none"/>
              </w:rPr>
            </w:pPr>
          </w:p>
        </w:tc>
      </w:tr>
      <w:tr w14:paraId="0F16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91F5E45">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4182267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ECD77D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043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9D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3B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20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FC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9903">
            <w:pPr>
              <w:jc w:val="center"/>
              <w:rPr>
                <w:rFonts w:hint="eastAsia" w:ascii="宋体" w:hAnsi="宋体" w:eastAsia="宋体" w:cs="宋体"/>
                <w:i w:val="0"/>
                <w:iCs w:val="0"/>
                <w:color w:val="000000"/>
                <w:sz w:val="20"/>
                <w:szCs w:val="20"/>
                <w:u w:val="none"/>
              </w:rPr>
            </w:pPr>
          </w:p>
        </w:tc>
      </w:tr>
      <w:tr w14:paraId="6167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D2A2C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90724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eastAsia="仿宋_GB2312"/>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5B30CE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2015">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9F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CA62">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C95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7C9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7804B">
            <w:pPr>
              <w:jc w:val="center"/>
              <w:rPr>
                <w:rFonts w:hint="eastAsia" w:ascii="宋体" w:hAnsi="宋体" w:eastAsia="宋体" w:cs="宋体"/>
                <w:i w:val="0"/>
                <w:iCs w:val="0"/>
                <w:color w:val="000000"/>
                <w:sz w:val="20"/>
                <w:szCs w:val="20"/>
                <w:u w:val="none"/>
              </w:rPr>
            </w:pPr>
          </w:p>
        </w:tc>
      </w:tr>
      <w:tr w14:paraId="00A3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7AD078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F2EC9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9BBF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9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保障园区环境卫生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4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有效保障</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5BE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1888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D796">
            <w:pPr>
              <w:jc w:val="center"/>
              <w:rPr>
                <w:rFonts w:hint="eastAsia" w:ascii="宋体" w:hAnsi="宋体" w:eastAsia="宋体" w:cs="宋体"/>
                <w:i w:val="0"/>
                <w:iCs w:val="0"/>
                <w:color w:val="000000"/>
                <w:sz w:val="20"/>
                <w:szCs w:val="20"/>
                <w:u w:val="none"/>
              </w:rPr>
            </w:pPr>
          </w:p>
        </w:tc>
      </w:tr>
      <w:tr w14:paraId="0903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11AB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52F106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74F6A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657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A30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45459">
            <w:pPr>
              <w:jc w:val="center"/>
              <w:rPr>
                <w:rFonts w:hint="eastAsia" w:ascii="宋体" w:hAnsi="宋体" w:eastAsia="宋体" w:cs="宋体"/>
                <w:i w:val="0"/>
                <w:iCs w:val="0"/>
                <w:color w:val="000000"/>
                <w:sz w:val="20"/>
                <w:szCs w:val="20"/>
                <w:u w:val="none"/>
              </w:rPr>
            </w:pPr>
          </w:p>
        </w:tc>
      </w:tr>
      <w:tr w14:paraId="5ED1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93365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232190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B62B7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E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园区群众满意度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7201">
            <w:pPr>
              <w:jc w:val="center"/>
              <w:rPr>
                <w:rFonts w:hint="eastAsia" w:ascii="宋体" w:hAnsi="宋体" w:eastAsia="宋体" w:cs="宋体"/>
                <w:i w:val="0"/>
                <w:iCs w:val="0"/>
                <w:color w:val="000000"/>
                <w:sz w:val="20"/>
                <w:szCs w:val="20"/>
                <w:u w:val="none"/>
              </w:rPr>
            </w:pPr>
          </w:p>
        </w:tc>
      </w:tr>
      <w:tr w14:paraId="2333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9D9F5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4C94E6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282FCA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高新园区环卫经费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7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2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5E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36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221D">
            <w:pPr>
              <w:jc w:val="center"/>
              <w:rPr>
                <w:rFonts w:hint="eastAsia" w:ascii="宋体" w:hAnsi="宋体" w:eastAsia="宋体" w:cs="宋体"/>
                <w:i w:val="0"/>
                <w:iCs w:val="0"/>
                <w:color w:val="000000"/>
                <w:sz w:val="20"/>
                <w:szCs w:val="20"/>
                <w:u w:val="none"/>
              </w:rPr>
            </w:pPr>
          </w:p>
        </w:tc>
      </w:tr>
      <w:tr w14:paraId="58CF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99272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C1400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77AD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83F1">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86C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C836">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20DADA1">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0540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0904">
            <w:pPr>
              <w:jc w:val="center"/>
              <w:rPr>
                <w:rFonts w:hint="eastAsia" w:ascii="宋体" w:hAnsi="宋体" w:eastAsia="宋体" w:cs="宋体"/>
                <w:i w:val="0"/>
                <w:iCs w:val="0"/>
                <w:color w:val="000000"/>
                <w:sz w:val="20"/>
                <w:szCs w:val="20"/>
                <w:u w:val="none"/>
              </w:rPr>
            </w:pPr>
          </w:p>
        </w:tc>
      </w:tr>
      <w:tr w14:paraId="5DA7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64434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57ED16">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37448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7343">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F6C7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498A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3C5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CA6F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40CE8">
            <w:pPr>
              <w:jc w:val="center"/>
              <w:rPr>
                <w:rFonts w:hint="eastAsia" w:ascii="宋体" w:hAnsi="宋体" w:eastAsia="宋体" w:cs="宋体"/>
                <w:i w:val="0"/>
                <w:iCs w:val="0"/>
                <w:color w:val="000000"/>
                <w:sz w:val="20"/>
                <w:szCs w:val="20"/>
                <w:u w:val="none"/>
              </w:rPr>
            </w:pPr>
          </w:p>
        </w:tc>
      </w:tr>
      <w:tr w14:paraId="65A6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AB8F0E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DBA33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E7133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C08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0D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00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31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C7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DCC4">
            <w:pPr>
              <w:jc w:val="center"/>
              <w:rPr>
                <w:rFonts w:hint="eastAsia" w:ascii="宋体" w:hAnsi="宋体" w:eastAsia="宋体" w:cs="宋体"/>
                <w:i w:val="0"/>
                <w:iCs w:val="0"/>
                <w:color w:val="000000"/>
                <w:sz w:val="20"/>
                <w:szCs w:val="20"/>
                <w:u w:val="none"/>
              </w:rPr>
            </w:pPr>
          </w:p>
        </w:tc>
      </w:tr>
      <w:tr w14:paraId="67E6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08E17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13D61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eastAsia="仿宋_GB2312"/>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DE707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6D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高新园区清扫保洁面积</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0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1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47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12703">
            <w:pPr>
              <w:jc w:val="center"/>
              <w:rPr>
                <w:rFonts w:hint="eastAsia" w:ascii="宋体" w:hAnsi="宋体" w:eastAsia="宋体" w:cs="宋体"/>
                <w:i w:val="0"/>
                <w:iCs w:val="0"/>
                <w:color w:val="000000"/>
                <w:sz w:val="20"/>
                <w:szCs w:val="20"/>
                <w:u w:val="none"/>
              </w:rPr>
            </w:pPr>
          </w:p>
        </w:tc>
      </w:tr>
      <w:tr w14:paraId="6360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EA40E7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485E26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CFF668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01E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1A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11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49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3F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E134">
            <w:pPr>
              <w:jc w:val="center"/>
              <w:rPr>
                <w:rFonts w:hint="eastAsia" w:ascii="宋体" w:hAnsi="宋体" w:eastAsia="宋体" w:cs="宋体"/>
                <w:i w:val="0"/>
                <w:iCs w:val="0"/>
                <w:color w:val="000000"/>
                <w:sz w:val="20"/>
                <w:szCs w:val="20"/>
                <w:u w:val="none"/>
              </w:rPr>
            </w:pPr>
          </w:p>
        </w:tc>
      </w:tr>
      <w:tr w14:paraId="718F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5569A1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B033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829E01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FA09FF5">
            <w:pPr>
              <w:jc w:val="left"/>
              <w:rPr>
                <w:rFonts w:hint="default" w:ascii="仿宋_GB2312" w:hAnsi="宋体" w:eastAsia="仿宋_GB2312" w:cs="仿宋_GB2312"/>
                <w:i w:val="0"/>
                <w:iCs w:val="0"/>
                <w:color w:val="000000"/>
                <w:sz w:val="21"/>
                <w:szCs w:val="21"/>
                <w:u w:val="none"/>
              </w:rPr>
            </w:pPr>
          </w:p>
        </w:tc>
      </w:tr>
    </w:tbl>
    <w:p w14:paraId="20E5503C">
      <w:pPr>
        <w:spacing w:line="348" w:lineRule="auto"/>
        <w:rPr>
          <w:rFonts w:ascii="黑体" w:hAnsi="黑体" w:eastAsia="黑体" w:cs="黑体"/>
          <w:bCs/>
          <w:sz w:val="32"/>
          <w:szCs w:val="32"/>
        </w:rPr>
      </w:pPr>
    </w:p>
    <w:tbl>
      <w:tblPr>
        <w:tblStyle w:val="4"/>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4711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5EA3668">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eastAsia="方正小标宋_GBK"/>
                <w:color w:val="000000"/>
                <w:szCs w:val="21"/>
                <w:u w:val="none"/>
                <w:lang w:val="en-US" w:eastAsia="zh-CN" w:bidi="ar"/>
              </w:rPr>
              <w:t>202</w:t>
            </w:r>
            <w:r>
              <w:rPr>
                <w:rFonts w:hint="eastAsia" w:eastAsia="方正小标宋_GBK"/>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5E26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0B5245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2A5F56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市容环境卫生</w:t>
            </w:r>
          </w:p>
        </w:tc>
      </w:tr>
      <w:tr w14:paraId="019F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59A13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3114CF71">
            <w:pPr>
              <w:jc w:val="center"/>
              <w:rPr>
                <w:rFonts w:hint="default" w:ascii="仿宋_GB2312" w:hAnsi="宋体" w:eastAsia="仿宋_GB2312" w:cs="仿宋_GB2312"/>
                <w:i w:val="0"/>
                <w:iCs w:val="0"/>
                <w:color w:val="000000"/>
                <w:sz w:val="21"/>
                <w:szCs w:val="21"/>
                <w:u w:val="none"/>
              </w:rPr>
            </w:pPr>
          </w:p>
        </w:tc>
      </w:tr>
      <w:tr w14:paraId="2A01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D5AC13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355ED0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76AE5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79F13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6A97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401A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0670BA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5A8271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7B61698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2CAA47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AE9CA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9A576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E03E7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5F14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69287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B8288B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AA961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8556FE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2F968B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2996D1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DBFCFB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E747F8">
            <w:pPr>
              <w:jc w:val="center"/>
              <w:rPr>
                <w:rFonts w:hint="default" w:ascii="仿宋_GB2312" w:hAnsi="宋体" w:eastAsia="仿宋_GB2312" w:cs="仿宋_GB2312"/>
                <w:i w:val="0"/>
                <w:iCs w:val="0"/>
                <w:color w:val="000000"/>
                <w:sz w:val="21"/>
                <w:szCs w:val="21"/>
                <w:u w:val="none"/>
              </w:rPr>
            </w:pPr>
          </w:p>
        </w:tc>
      </w:tr>
      <w:tr w14:paraId="2341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8FB16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BC931D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48F665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eastAsia="仿宋_GB2312"/>
                <w:lang w:val="en-US" w:eastAsia="zh-CN"/>
              </w:rPr>
              <w:t>276</w:t>
            </w:r>
          </w:p>
        </w:tc>
        <w:tc>
          <w:tcPr>
            <w:tcW w:w="2250" w:type="dxa"/>
            <w:tcBorders>
              <w:top w:val="nil"/>
              <w:left w:val="nil"/>
              <w:bottom w:val="single" w:color="000000" w:sz="8" w:space="0"/>
              <w:right w:val="single" w:color="000000" w:sz="8" w:space="0"/>
            </w:tcBorders>
            <w:shd w:val="clear" w:color="auto" w:fill="auto"/>
            <w:vAlign w:val="center"/>
          </w:tcPr>
          <w:p w14:paraId="1B6C301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eastAsia="仿宋_GB2312"/>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68E0F2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eastAsia="仿宋_GB2312"/>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582AF8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492D6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C256F8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515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DE58D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5DB64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1BE6965">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eastAsia="仿宋_GB2312"/>
                <w:lang w:val="en-US" w:eastAsia="zh-CN"/>
              </w:rPr>
              <w:t>276</w:t>
            </w:r>
          </w:p>
        </w:tc>
        <w:tc>
          <w:tcPr>
            <w:tcW w:w="2250" w:type="dxa"/>
            <w:tcBorders>
              <w:top w:val="nil"/>
              <w:left w:val="nil"/>
              <w:bottom w:val="single" w:color="000000" w:sz="8" w:space="0"/>
              <w:right w:val="single" w:color="000000" w:sz="8" w:space="0"/>
            </w:tcBorders>
            <w:shd w:val="clear" w:color="auto" w:fill="auto"/>
            <w:vAlign w:val="center"/>
          </w:tcPr>
          <w:p w14:paraId="0DFAF19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eastAsia="仿宋_GB2312"/>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146A3F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eastAsia="仿宋_GB2312"/>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753B0F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D685E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5A786B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358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DE5A5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36317D7">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1497215">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6AD1A4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33C4C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60C5A3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52D189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8B8A90D">
            <w:pPr>
              <w:jc w:val="left"/>
              <w:rPr>
                <w:rFonts w:hint="default" w:ascii="仿宋_GB2312" w:hAnsi="宋体" w:eastAsia="仿宋_GB2312" w:cs="仿宋_GB2312"/>
                <w:i w:val="0"/>
                <w:iCs w:val="0"/>
                <w:color w:val="000000"/>
                <w:sz w:val="21"/>
                <w:szCs w:val="21"/>
                <w:u w:val="none"/>
              </w:rPr>
            </w:pPr>
          </w:p>
        </w:tc>
      </w:tr>
      <w:tr w14:paraId="129F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7EC05E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D54786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62FD9F3">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2FA841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FC57F5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FF106B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B7F25C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419D06C">
            <w:pPr>
              <w:jc w:val="left"/>
              <w:rPr>
                <w:rFonts w:hint="default" w:ascii="仿宋_GB2312" w:hAnsi="宋体" w:eastAsia="仿宋_GB2312" w:cs="仿宋_GB2312"/>
                <w:i w:val="0"/>
                <w:iCs w:val="0"/>
                <w:color w:val="000000"/>
                <w:sz w:val="21"/>
                <w:szCs w:val="21"/>
                <w:u w:val="none"/>
              </w:rPr>
            </w:pPr>
          </w:p>
        </w:tc>
      </w:tr>
      <w:tr w14:paraId="29C9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0BE13B1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5E607D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059511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70FA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3807E0B">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537E7267">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rPr>
              <w:t>1、生产车辆的维修保养及保险购买；</w:t>
            </w:r>
          </w:p>
        </w:tc>
        <w:tc>
          <w:tcPr>
            <w:tcW w:w="4320" w:type="dxa"/>
            <w:gridSpan w:val="4"/>
            <w:tcBorders>
              <w:top w:val="nil"/>
              <w:left w:val="nil"/>
              <w:bottom w:val="single" w:color="000000" w:sz="8" w:space="0"/>
              <w:right w:val="single" w:color="000000" w:sz="8" w:space="0"/>
            </w:tcBorders>
            <w:shd w:val="clear" w:color="auto" w:fill="auto"/>
            <w:vAlign w:val="center"/>
          </w:tcPr>
          <w:p w14:paraId="3EDF030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rPr>
              <w:t>1、生产车辆的维修保养及保险购买；</w:t>
            </w:r>
          </w:p>
        </w:tc>
      </w:tr>
      <w:tr w14:paraId="0DCD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289E0E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DE5BD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5E3A4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40775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486534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0730E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27B7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F2330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A46D0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00B5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4C0CA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847A5D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3737B1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5A3A6C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EB9A3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247DCCD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1AD03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7D1F7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1BEC26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113D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39E6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151B2E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AB65CD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38AAB9B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D2BC28B">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518551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EB802D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978B251">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FC91E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1B3D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1FDB65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719F72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AAF2E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C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生产车辆维修保养及保险</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0D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E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393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A74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79F26">
            <w:pPr>
              <w:jc w:val="center"/>
              <w:rPr>
                <w:rFonts w:hint="eastAsia" w:ascii="宋体" w:hAnsi="宋体" w:eastAsia="宋体" w:cs="宋体"/>
                <w:i w:val="0"/>
                <w:iCs w:val="0"/>
                <w:color w:val="000000"/>
                <w:sz w:val="20"/>
                <w:szCs w:val="20"/>
                <w:u w:val="none"/>
              </w:rPr>
            </w:pPr>
          </w:p>
        </w:tc>
      </w:tr>
      <w:tr w14:paraId="3163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9B34B0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6C4C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eastAsia="宋体"/>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eastAsia="宋体"/>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696D373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F06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36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4B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D5BE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3AD5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9055">
            <w:pPr>
              <w:jc w:val="center"/>
              <w:rPr>
                <w:rFonts w:hint="eastAsia" w:ascii="宋体" w:hAnsi="宋体" w:eastAsia="宋体" w:cs="宋体"/>
                <w:i w:val="0"/>
                <w:iCs w:val="0"/>
                <w:color w:val="000000"/>
                <w:sz w:val="20"/>
                <w:szCs w:val="20"/>
                <w:u w:val="none"/>
              </w:rPr>
            </w:pPr>
          </w:p>
        </w:tc>
      </w:tr>
      <w:tr w14:paraId="3845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6FF8AD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99D2E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84A3DA">
            <w:pPr>
              <w:jc w:val="center"/>
              <w:rPr>
                <w:rFonts w:hint="default" w:ascii="仿宋_GB2312" w:hAnsi="宋体" w:eastAsia="仿宋_GB2312" w:cs="仿宋_GB2312"/>
                <w:i w:val="0"/>
                <w:iCs w:val="0"/>
                <w:color w:val="000000"/>
                <w:sz w:val="21"/>
                <w:szCs w:val="21"/>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F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门店垃圾上门收集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C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95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1D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E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3A24">
            <w:pPr>
              <w:jc w:val="center"/>
              <w:rPr>
                <w:rFonts w:hint="eastAsia" w:ascii="宋体" w:hAnsi="宋体" w:eastAsia="宋体" w:cs="宋体"/>
                <w:i w:val="0"/>
                <w:iCs w:val="0"/>
                <w:color w:val="000000"/>
                <w:sz w:val="20"/>
                <w:szCs w:val="20"/>
                <w:u w:val="none"/>
              </w:rPr>
            </w:pPr>
          </w:p>
        </w:tc>
      </w:tr>
      <w:tr w14:paraId="577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0C99A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684C4A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248B3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E15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9E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10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E58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13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B0D6">
            <w:pPr>
              <w:jc w:val="center"/>
              <w:rPr>
                <w:rFonts w:hint="eastAsia" w:ascii="宋体" w:hAnsi="宋体" w:eastAsia="宋体" w:cs="宋体"/>
                <w:i w:val="0"/>
                <w:iCs w:val="0"/>
                <w:color w:val="000000"/>
                <w:sz w:val="20"/>
                <w:szCs w:val="20"/>
                <w:u w:val="none"/>
              </w:rPr>
            </w:pPr>
          </w:p>
        </w:tc>
      </w:tr>
      <w:tr w14:paraId="1E2C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B37311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1939D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BFF52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29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生产车辆正常运转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88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正常使用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4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正常使用</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D9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056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74490">
            <w:pPr>
              <w:jc w:val="center"/>
              <w:rPr>
                <w:rFonts w:hint="eastAsia" w:ascii="宋体" w:hAnsi="宋体" w:eastAsia="宋体" w:cs="宋体"/>
                <w:i w:val="0"/>
                <w:iCs w:val="0"/>
                <w:color w:val="000000"/>
                <w:sz w:val="20"/>
                <w:szCs w:val="20"/>
                <w:u w:val="none"/>
              </w:rPr>
            </w:pPr>
          </w:p>
        </w:tc>
      </w:tr>
      <w:tr w14:paraId="03AE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2DE948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3D0CEB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01BE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49A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2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143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EF12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4E655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9441">
            <w:pPr>
              <w:jc w:val="center"/>
              <w:rPr>
                <w:rFonts w:hint="eastAsia" w:ascii="宋体" w:hAnsi="宋体" w:eastAsia="宋体" w:cs="宋体"/>
                <w:i w:val="0"/>
                <w:iCs w:val="0"/>
                <w:color w:val="000000"/>
                <w:sz w:val="20"/>
                <w:szCs w:val="20"/>
                <w:u w:val="none"/>
              </w:rPr>
            </w:pPr>
          </w:p>
        </w:tc>
      </w:tr>
      <w:tr w14:paraId="726E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3FF7C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35550D9">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4112B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DC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生产车辆维护及时性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4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0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A1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E0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6E2C">
            <w:pPr>
              <w:jc w:val="center"/>
              <w:rPr>
                <w:rFonts w:hint="eastAsia" w:ascii="宋体" w:hAnsi="宋体" w:eastAsia="宋体" w:cs="宋体"/>
                <w:i w:val="0"/>
                <w:iCs w:val="0"/>
                <w:color w:val="000000"/>
                <w:sz w:val="20"/>
                <w:szCs w:val="20"/>
                <w:u w:val="none"/>
              </w:rPr>
            </w:pPr>
          </w:p>
        </w:tc>
      </w:tr>
      <w:tr w14:paraId="5A94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E68859">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815781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22D99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065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D3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67C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CB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BC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AFDD">
            <w:pPr>
              <w:jc w:val="center"/>
              <w:rPr>
                <w:rFonts w:hint="eastAsia" w:ascii="宋体" w:hAnsi="宋体" w:eastAsia="宋体" w:cs="宋体"/>
                <w:i w:val="0"/>
                <w:iCs w:val="0"/>
                <w:color w:val="000000"/>
                <w:sz w:val="20"/>
                <w:szCs w:val="20"/>
                <w:u w:val="none"/>
              </w:rPr>
            </w:pPr>
          </w:p>
        </w:tc>
      </w:tr>
      <w:tr w14:paraId="66C7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BD5B42">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24421A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eastAsia="仿宋_GB2312"/>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vMerge w:val="continue"/>
            <w:tcBorders>
              <w:top w:val="nil"/>
              <w:left w:val="nil"/>
              <w:bottom w:val="nil"/>
              <w:right w:val="single" w:color="000000" w:sz="8" w:space="0"/>
            </w:tcBorders>
            <w:shd w:val="clear" w:color="auto" w:fill="auto"/>
            <w:vAlign w:val="center"/>
          </w:tcPr>
          <w:p w14:paraId="08AAB508">
            <w:pPr>
              <w:jc w:val="center"/>
              <w:rPr>
                <w:rFonts w:hint="default" w:ascii="仿宋_GB2312" w:hAnsi="宋体" w:eastAsia="仿宋_GB2312" w:cs="仿宋_GB2312"/>
                <w:i w:val="0"/>
                <w:iCs w:val="0"/>
                <w:color w:val="000000"/>
                <w:sz w:val="21"/>
                <w:szCs w:val="21"/>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按时上门收集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F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0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76E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94F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CBDAA">
            <w:pPr>
              <w:jc w:val="center"/>
              <w:rPr>
                <w:rFonts w:hint="eastAsia" w:ascii="宋体" w:hAnsi="宋体" w:eastAsia="宋体" w:cs="宋体"/>
                <w:i w:val="0"/>
                <w:iCs w:val="0"/>
                <w:color w:val="000000"/>
                <w:sz w:val="20"/>
                <w:szCs w:val="20"/>
                <w:u w:val="none"/>
              </w:rPr>
            </w:pPr>
          </w:p>
        </w:tc>
      </w:tr>
      <w:tr w14:paraId="381D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EC80A3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5266F8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4646F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7AA3">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40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CDD">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6F5D21">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14325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55B7">
            <w:pPr>
              <w:jc w:val="center"/>
              <w:rPr>
                <w:rFonts w:hint="eastAsia" w:ascii="宋体" w:hAnsi="宋体" w:eastAsia="宋体" w:cs="宋体"/>
                <w:i w:val="0"/>
                <w:iCs w:val="0"/>
                <w:color w:val="000000"/>
                <w:sz w:val="20"/>
                <w:szCs w:val="20"/>
                <w:u w:val="none"/>
              </w:rPr>
            </w:pPr>
          </w:p>
        </w:tc>
      </w:tr>
      <w:tr w14:paraId="571E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135206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362082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EB94A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1B01">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8A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556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CF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BF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34CF">
            <w:pPr>
              <w:jc w:val="center"/>
              <w:rPr>
                <w:rFonts w:hint="eastAsia" w:ascii="宋体" w:hAnsi="宋体" w:eastAsia="宋体" w:cs="宋体"/>
                <w:i w:val="0"/>
                <w:iCs w:val="0"/>
                <w:color w:val="000000"/>
                <w:sz w:val="20"/>
                <w:szCs w:val="20"/>
                <w:u w:val="none"/>
              </w:rPr>
            </w:pPr>
          </w:p>
        </w:tc>
      </w:tr>
      <w:tr w14:paraId="1759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34004F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DC2B57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70A1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全城环境卫生干净整洁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3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1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D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E571">
            <w:pPr>
              <w:jc w:val="center"/>
              <w:rPr>
                <w:rFonts w:hint="eastAsia" w:ascii="宋体" w:hAnsi="宋体" w:eastAsia="宋体" w:cs="宋体"/>
                <w:i w:val="0"/>
                <w:iCs w:val="0"/>
                <w:color w:val="000000"/>
                <w:sz w:val="20"/>
                <w:szCs w:val="20"/>
                <w:u w:val="none"/>
              </w:rPr>
            </w:pPr>
          </w:p>
        </w:tc>
      </w:tr>
      <w:tr w14:paraId="421B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053F2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4A65D9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27D96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D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BF0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5C3">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6A3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18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6DAC2">
            <w:pPr>
              <w:jc w:val="center"/>
              <w:rPr>
                <w:rFonts w:hint="eastAsia" w:ascii="宋体" w:hAnsi="宋体" w:eastAsia="宋体" w:cs="宋体"/>
                <w:i w:val="0"/>
                <w:iCs w:val="0"/>
                <w:color w:val="000000"/>
                <w:sz w:val="20"/>
                <w:szCs w:val="20"/>
                <w:u w:val="none"/>
              </w:rPr>
            </w:pPr>
          </w:p>
        </w:tc>
      </w:tr>
      <w:tr w14:paraId="3D0F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C9511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21D38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6768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全城居民满意度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4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07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8D3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DFB5">
            <w:pPr>
              <w:jc w:val="center"/>
              <w:rPr>
                <w:rFonts w:hint="eastAsia" w:ascii="宋体" w:hAnsi="宋体" w:eastAsia="宋体" w:cs="宋体"/>
                <w:i w:val="0"/>
                <w:iCs w:val="0"/>
                <w:color w:val="000000"/>
                <w:sz w:val="20"/>
                <w:szCs w:val="20"/>
                <w:u w:val="none"/>
              </w:rPr>
            </w:pPr>
          </w:p>
        </w:tc>
      </w:tr>
      <w:tr w14:paraId="4195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68E818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CA877A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42F9E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3A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维护及收集专项经费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69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0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DFA1">
            <w:pPr>
              <w:jc w:val="center"/>
              <w:rPr>
                <w:rFonts w:hint="eastAsia" w:ascii="宋体" w:hAnsi="宋体" w:eastAsia="宋体" w:cs="宋体"/>
                <w:i w:val="0"/>
                <w:iCs w:val="0"/>
                <w:color w:val="000000"/>
                <w:sz w:val="20"/>
                <w:szCs w:val="20"/>
                <w:u w:val="none"/>
              </w:rPr>
            </w:pPr>
          </w:p>
        </w:tc>
      </w:tr>
      <w:tr w14:paraId="5CD9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87F40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E81493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83F7C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643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6F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A9F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EA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15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4BD1">
            <w:pPr>
              <w:jc w:val="center"/>
              <w:rPr>
                <w:rFonts w:hint="eastAsia" w:ascii="宋体" w:hAnsi="宋体" w:eastAsia="宋体" w:cs="宋体"/>
                <w:i w:val="0"/>
                <w:iCs w:val="0"/>
                <w:color w:val="000000"/>
                <w:sz w:val="20"/>
                <w:szCs w:val="20"/>
                <w:u w:val="none"/>
              </w:rPr>
            </w:pPr>
          </w:p>
        </w:tc>
      </w:tr>
      <w:tr w14:paraId="6DA3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CF8DA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EF4C1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eastAsia="仿宋_GB2312"/>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9117D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E738">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53B3">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F1F0C">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A80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C89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D2A2">
            <w:pPr>
              <w:jc w:val="center"/>
              <w:rPr>
                <w:rFonts w:hint="eastAsia" w:ascii="宋体" w:hAnsi="宋体" w:eastAsia="宋体" w:cs="宋体"/>
                <w:i w:val="0"/>
                <w:iCs w:val="0"/>
                <w:color w:val="000000"/>
                <w:sz w:val="20"/>
                <w:szCs w:val="20"/>
                <w:u w:val="none"/>
              </w:rPr>
            </w:pPr>
          </w:p>
        </w:tc>
      </w:tr>
      <w:tr w14:paraId="7F90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B3D78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FB655A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E88AE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BE3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0A8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1D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DB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09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91FD">
            <w:pPr>
              <w:jc w:val="center"/>
              <w:rPr>
                <w:rFonts w:hint="eastAsia" w:ascii="宋体" w:hAnsi="宋体" w:eastAsia="宋体" w:cs="宋体"/>
                <w:i w:val="0"/>
                <w:iCs w:val="0"/>
                <w:color w:val="000000"/>
                <w:sz w:val="20"/>
                <w:szCs w:val="20"/>
                <w:u w:val="none"/>
              </w:rPr>
            </w:pPr>
          </w:p>
        </w:tc>
      </w:tr>
      <w:tr w14:paraId="71D8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F464A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15B73F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51B990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BEC66AC">
            <w:pPr>
              <w:jc w:val="left"/>
              <w:rPr>
                <w:rFonts w:hint="default" w:ascii="仿宋_GB2312" w:hAnsi="宋体" w:eastAsia="仿宋_GB2312" w:cs="仿宋_GB2312"/>
                <w:i w:val="0"/>
                <w:iCs w:val="0"/>
                <w:color w:val="000000"/>
                <w:sz w:val="21"/>
                <w:szCs w:val="21"/>
                <w:u w:val="none"/>
              </w:rPr>
            </w:pPr>
          </w:p>
        </w:tc>
      </w:tr>
    </w:tbl>
    <w:p w14:paraId="08D97862">
      <w:pPr>
        <w:spacing w:line="348" w:lineRule="auto"/>
        <w:rPr>
          <w:rFonts w:ascii="黑体" w:hAnsi="黑体" w:eastAsia="黑体" w:cs="黑体"/>
          <w:bCs/>
          <w:sz w:val="32"/>
          <w:szCs w:val="32"/>
        </w:rPr>
      </w:pPr>
    </w:p>
    <w:tbl>
      <w:tblPr>
        <w:tblStyle w:val="4"/>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3806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39F2C45">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eastAsia="方正小标宋_GBK"/>
                <w:color w:val="000000"/>
                <w:szCs w:val="21"/>
                <w:u w:val="none"/>
                <w:lang w:val="en-US" w:eastAsia="zh-CN" w:bidi="ar"/>
              </w:rPr>
              <w:t>202</w:t>
            </w:r>
            <w:r>
              <w:rPr>
                <w:rFonts w:hint="eastAsia" w:eastAsia="方正小标宋_GBK"/>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6804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DAA8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10A836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清扫保洁</w:t>
            </w:r>
          </w:p>
        </w:tc>
      </w:tr>
      <w:tr w14:paraId="55B0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72C8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A262DC8">
            <w:pPr>
              <w:jc w:val="center"/>
              <w:rPr>
                <w:rFonts w:hint="default" w:ascii="仿宋_GB2312" w:hAnsi="宋体" w:eastAsia="仿宋_GB2312" w:cs="仿宋_GB2312"/>
                <w:i w:val="0"/>
                <w:iCs w:val="0"/>
                <w:color w:val="000000"/>
                <w:sz w:val="21"/>
                <w:szCs w:val="21"/>
                <w:u w:val="none"/>
              </w:rPr>
            </w:pPr>
          </w:p>
        </w:tc>
      </w:tr>
      <w:tr w14:paraId="380D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A3B158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F6DBE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4449C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A6CEE8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4588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AA779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002C78F3">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5EEB44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201F13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2EFE0C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3B8E0C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C9982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2A45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1E9D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2BE57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A18582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6F186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69380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CD4D3B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B3098A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7D16D6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B88111">
            <w:pPr>
              <w:jc w:val="center"/>
              <w:rPr>
                <w:rFonts w:hint="default" w:ascii="仿宋_GB2312" w:hAnsi="宋体" w:eastAsia="仿宋_GB2312" w:cs="仿宋_GB2312"/>
                <w:i w:val="0"/>
                <w:iCs w:val="0"/>
                <w:color w:val="000000"/>
                <w:sz w:val="21"/>
                <w:szCs w:val="21"/>
                <w:u w:val="none"/>
              </w:rPr>
            </w:pPr>
          </w:p>
        </w:tc>
      </w:tr>
      <w:tr w14:paraId="37BB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60EEA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55FA28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F73FE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eastAsia="仿宋_GB2312"/>
                <w:lang w:val="en-US" w:eastAsia="zh-CN"/>
              </w:rPr>
              <w:t>500</w:t>
            </w:r>
          </w:p>
        </w:tc>
        <w:tc>
          <w:tcPr>
            <w:tcW w:w="2250" w:type="dxa"/>
            <w:tcBorders>
              <w:top w:val="nil"/>
              <w:left w:val="nil"/>
              <w:bottom w:val="single" w:color="000000" w:sz="8" w:space="0"/>
              <w:right w:val="single" w:color="000000" w:sz="8" w:space="0"/>
            </w:tcBorders>
            <w:shd w:val="clear" w:color="auto" w:fill="auto"/>
            <w:vAlign w:val="center"/>
          </w:tcPr>
          <w:p w14:paraId="617A46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eastAsia="仿宋_GB2312"/>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50719AA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eastAsia="仿宋_GB2312"/>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7D7A314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4FE197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57FB7E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0A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81E6BF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0C025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2DCAD3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eastAsia="仿宋_GB2312"/>
                <w:lang w:val="en-US" w:eastAsia="zh-CN"/>
              </w:rPr>
              <w:t>500</w:t>
            </w:r>
          </w:p>
        </w:tc>
        <w:tc>
          <w:tcPr>
            <w:tcW w:w="2250" w:type="dxa"/>
            <w:tcBorders>
              <w:top w:val="nil"/>
              <w:left w:val="nil"/>
              <w:bottom w:val="single" w:color="000000" w:sz="8" w:space="0"/>
              <w:right w:val="single" w:color="000000" w:sz="8" w:space="0"/>
            </w:tcBorders>
            <w:shd w:val="clear" w:color="auto" w:fill="auto"/>
            <w:vAlign w:val="center"/>
          </w:tcPr>
          <w:p w14:paraId="3441A3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eastAsia="仿宋_GB2312"/>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52F6112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eastAsia="仿宋_GB2312"/>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52E37C2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B53F8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E7DCC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5CB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74071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A222C33">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59C7D35E">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0A1AF3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02130F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5C1E99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023AD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2071EEF">
            <w:pPr>
              <w:jc w:val="left"/>
              <w:rPr>
                <w:rFonts w:hint="default" w:ascii="仿宋_GB2312" w:hAnsi="宋体" w:eastAsia="仿宋_GB2312" w:cs="仿宋_GB2312"/>
                <w:i w:val="0"/>
                <w:iCs w:val="0"/>
                <w:color w:val="000000"/>
                <w:sz w:val="21"/>
                <w:szCs w:val="21"/>
                <w:u w:val="none"/>
              </w:rPr>
            </w:pPr>
          </w:p>
        </w:tc>
      </w:tr>
      <w:tr w14:paraId="2A40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41E533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15737C3">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76BE33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47E0F2C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38DD7A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67770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629F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C56A221">
            <w:pPr>
              <w:jc w:val="left"/>
              <w:rPr>
                <w:rFonts w:hint="default" w:ascii="仿宋_GB2312" w:hAnsi="宋体" w:eastAsia="仿宋_GB2312" w:cs="仿宋_GB2312"/>
                <w:i w:val="0"/>
                <w:iCs w:val="0"/>
                <w:color w:val="000000"/>
                <w:sz w:val="21"/>
                <w:szCs w:val="21"/>
                <w:u w:val="none"/>
              </w:rPr>
            </w:pPr>
          </w:p>
        </w:tc>
      </w:tr>
      <w:tr w14:paraId="70DA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2CA41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30E36E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04BC2A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4BC6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1D8ACE8">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A1D8FAF">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rPr>
              <w:t>巩固国家卫生县城成果，以创建全国文明城市为契机，全面推进环卫工作规范化、精细化、常态化，提升县城区居民卫生指数、文明指数、幸福指数。</w:t>
            </w:r>
          </w:p>
        </w:tc>
        <w:tc>
          <w:tcPr>
            <w:tcW w:w="4320" w:type="dxa"/>
            <w:gridSpan w:val="4"/>
            <w:tcBorders>
              <w:top w:val="nil"/>
              <w:left w:val="nil"/>
              <w:bottom w:val="single" w:color="000000" w:sz="8" w:space="0"/>
              <w:right w:val="single" w:color="000000" w:sz="8" w:space="0"/>
            </w:tcBorders>
            <w:shd w:val="clear" w:color="auto" w:fill="auto"/>
            <w:vAlign w:val="center"/>
          </w:tcPr>
          <w:p w14:paraId="07ECB2F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rPr>
              <w:t>巩固国家卫生县城成果，以创建全国文明城市为契机，全面推进环卫工作规范化、精细化、常态化，提升县城区居民卫生指数、文明指数、幸福指数。</w:t>
            </w:r>
          </w:p>
        </w:tc>
      </w:tr>
      <w:tr w14:paraId="5B3B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586C4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0945B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68DE05C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0031FD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8562D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0B837B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7DF7C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D62CA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C3228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77AF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1023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6B9C0FF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0C722E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86ACBE7">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33232B5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9ECF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699C6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122DC64">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2E7AA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73CD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D6914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401BC7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2C0785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50B1DB0">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7209D80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7EC87538">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FD9A87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1CB7B1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72DB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747B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6BEDB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52065E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68FB54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04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主次干道卫生死角</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02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A36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2C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1F757">
            <w:pPr>
              <w:jc w:val="center"/>
              <w:rPr>
                <w:rFonts w:hint="eastAsia" w:ascii="宋体" w:hAnsi="宋体" w:eastAsia="宋体" w:cs="宋体"/>
                <w:i w:val="0"/>
                <w:iCs w:val="0"/>
                <w:color w:val="000000"/>
                <w:sz w:val="20"/>
                <w:szCs w:val="20"/>
                <w:u w:val="none"/>
              </w:rPr>
            </w:pPr>
          </w:p>
        </w:tc>
      </w:tr>
      <w:tr w14:paraId="5EF1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1A7DF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2285C9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eastAsia="宋体"/>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eastAsia="宋体"/>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1F1335A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69D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F2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C5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7D26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BA8E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7B82">
            <w:pPr>
              <w:jc w:val="center"/>
              <w:rPr>
                <w:rFonts w:hint="eastAsia" w:ascii="宋体" w:hAnsi="宋体" w:eastAsia="宋体" w:cs="宋体"/>
                <w:i w:val="0"/>
                <w:iCs w:val="0"/>
                <w:color w:val="000000"/>
                <w:sz w:val="20"/>
                <w:szCs w:val="20"/>
                <w:u w:val="none"/>
              </w:rPr>
            </w:pPr>
          </w:p>
        </w:tc>
      </w:tr>
      <w:tr w14:paraId="38B1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DA8D5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C62333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3D24937">
            <w:pPr>
              <w:jc w:val="center"/>
              <w:rPr>
                <w:rFonts w:hint="default" w:ascii="仿宋_GB2312" w:hAnsi="宋体" w:eastAsia="仿宋_GB2312" w:cs="仿宋_GB2312"/>
                <w:i w:val="0"/>
                <w:iCs w:val="0"/>
                <w:color w:val="000000"/>
                <w:sz w:val="21"/>
                <w:szCs w:val="21"/>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CE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县城区清扫保洁工作</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C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B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13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7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70C2C">
            <w:pPr>
              <w:jc w:val="center"/>
              <w:rPr>
                <w:rFonts w:hint="eastAsia" w:ascii="宋体" w:hAnsi="宋体" w:eastAsia="宋体" w:cs="宋体"/>
                <w:i w:val="0"/>
                <w:iCs w:val="0"/>
                <w:color w:val="000000"/>
                <w:sz w:val="20"/>
                <w:szCs w:val="20"/>
                <w:u w:val="none"/>
              </w:rPr>
            </w:pPr>
          </w:p>
        </w:tc>
      </w:tr>
      <w:tr w14:paraId="2C39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F1AC33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B52DB5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4BD16E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33D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A4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3F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3C7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6C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2301">
            <w:pPr>
              <w:jc w:val="center"/>
              <w:rPr>
                <w:rFonts w:hint="eastAsia" w:ascii="宋体" w:hAnsi="宋体" w:eastAsia="宋体" w:cs="宋体"/>
                <w:i w:val="0"/>
                <w:iCs w:val="0"/>
                <w:color w:val="000000"/>
                <w:sz w:val="20"/>
                <w:szCs w:val="20"/>
                <w:u w:val="none"/>
              </w:rPr>
            </w:pPr>
          </w:p>
        </w:tc>
      </w:tr>
      <w:tr w14:paraId="1211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91AD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E1C882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E6BBC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3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主次干道卫生无死角</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26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8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EB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27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FBE01">
            <w:pPr>
              <w:jc w:val="center"/>
              <w:rPr>
                <w:rFonts w:hint="eastAsia" w:ascii="宋体" w:hAnsi="宋体" w:eastAsia="宋体" w:cs="宋体"/>
                <w:i w:val="0"/>
                <w:iCs w:val="0"/>
                <w:color w:val="000000"/>
                <w:sz w:val="20"/>
                <w:szCs w:val="20"/>
                <w:u w:val="none"/>
              </w:rPr>
            </w:pPr>
          </w:p>
        </w:tc>
      </w:tr>
      <w:tr w14:paraId="0430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173D00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A26E7B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196FC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329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0E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811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EBB9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FF89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4F44">
            <w:pPr>
              <w:jc w:val="center"/>
              <w:rPr>
                <w:rFonts w:hint="eastAsia" w:ascii="宋体" w:hAnsi="宋体" w:eastAsia="宋体" w:cs="宋体"/>
                <w:i w:val="0"/>
                <w:iCs w:val="0"/>
                <w:color w:val="000000"/>
                <w:sz w:val="20"/>
                <w:szCs w:val="20"/>
                <w:u w:val="none"/>
              </w:rPr>
            </w:pPr>
          </w:p>
        </w:tc>
      </w:tr>
      <w:tr w14:paraId="5320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90DFDB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C5025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D37AF25">
            <w:pPr>
              <w:jc w:val="center"/>
              <w:rPr>
                <w:rFonts w:hint="default" w:ascii="仿宋_GB2312" w:hAnsi="宋体" w:eastAsia="仿宋_GB2312" w:cs="仿宋_GB2312"/>
                <w:i w:val="0"/>
                <w:iCs w:val="0"/>
                <w:color w:val="000000"/>
                <w:sz w:val="21"/>
                <w:szCs w:val="21"/>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FC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县城区清扫保洁全覆盖</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3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6F62">
            <w:pPr>
              <w:jc w:val="center"/>
              <w:rPr>
                <w:rFonts w:hint="eastAsia" w:ascii="宋体" w:hAnsi="宋体" w:eastAsia="宋体" w:cs="宋体"/>
                <w:i w:val="0"/>
                <w:iCs w:val="0"/>
                <w:color w:val="000000"/>
                <w:sz w:val="20"/>
                <w:szCs w:val="20"/>
                <w:u w:val="none"/>
              </w:rPr>
            </w:pPr>
          </w:p>
        </w:tc>
      </w:tr>
      <w:tr w14:paraId="6168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521FF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34D1C3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C2EDF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EBB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E8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665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07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97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0385">
            <w:pPr>
              <w:jc w:val="center"/>
              <w:rPr>
                <w:rFonts w:hint="eastAsia" w:ascii="宋体" w:hAnsi="宋体" w:eastAsia="宋体" w:cs="宋体"/>
                <w:i w:val="0"/>
                <w:iCs w:val="0"/>
                <w:color w:val="000000"/>
                <w:sz w:val="20"/>
                <w:szCs w:val="20"/>
                <w:u w:val="none"/>
              </w:rPr>
            </w:pPr>
          </w:p>
        </w:tc>
      </w:tr>
      <w:tr w14:paraId="4810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36430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B4701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eastAsia="仿宋_GB2312"/>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7AD952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全年清扫保洁工作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2024年12月底前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3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8E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D62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C5AB">
            <w:pPr>
              <w:jc w:val="center"/>
              <w:rPr>
                <w:rFonts w:hint="eastAsia" w:ascii="宋体" w:hAnsi="宋体" w:eastAsia="宋体" w:cs="宋体"/>
                <w:i w:val="0"/>
                <w:iCs w:val="0"/>
                <w:color w:val="000000"/>
                <w:sz w:val="20"/>
                <w:szCs w:val="20"/>
                <w:u w:val="none"/>
              </w:rPr>
            </w:pPr>
          </w:p>
        </w:tc>
      </w:tr>
      <w:tr w14:paraId="02E5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034AF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20F09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82F9B2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C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887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105">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B13E1C">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52AD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91E7">
            <w:pPr>
              <w:jc w:val="center"/>
              <w:rPr>
                <w:rFonts w:hint="eastAsia" w:ascii="宋体" w:hAnsi="宋体" w:eastAsia="宋体" w:cs="宋体"/>
                <w:i w:val="0"/>
                <w:iCs w:val="0"/>
                <w:color w:val="000000"/>
                <w:sz w:val="20"/>
                <w:szCs w:val="20"/>
                <w:u w:val="none"/>
              </w:rPr>
            </w:pPr>
          </w:p>
        </w:tc>
      </w:tr>
      <w:tr w14:paraId="0161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9BF49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32BD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6A620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5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39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962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E5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7A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5100">
            <w:pPr>
              <w:jc w:val="center"/>
              <w:rPr>
                <w:rFonts w:hint="eastAsia" w:ascii="宋体" w:hAnsi="宋体" w:eastAsia="宋体" w:cs="宋体"/>
                <w:i w:val="0"/>
                <w:iCs w:val="0"/>
                <w:color w:val="000000"/>
                <w:sz w:val="20"/>
                <w:szCs w:val="20"/>
                <w:u w:val="none"/>
              </w:rPr>
            </w:pPr>
          </w:p>
        </w:tc>
      </w:tr>
      <w:tr w14:paraId="5095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635F72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BF3E2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76D0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全城环境卫生整洁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6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7DE2">
            <w:pPr>
              <w:jc w:val="center"/>
              <w:rPr>
                <w:rFonts w:hint="eastAsia" w:ascii="宋体" w:hAnsi="宋体" w:eastAsia="宋体" w:cs="宋体"/>
                <w:i w:val="0"/>
                <w:iCs w:val="0"/>
                <w:color w:val="000000"/>
                <w:sz w:val="20"/>
                <w:szCs w:val="20"/>
                <w:u w:val="none"/>
              </w:rPr>
            </w:pPr>
          </w:p>
        </w:tc>
      </w:tr>
      <w:tr w14:paraId="4CAB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C5CB2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CCC22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514BF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C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78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D7F">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E5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A74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FF7B1">
            <w:pPr>
              <w:jc w:val="center"/>
              <w:rPr>
                <w:rFonts w:hint="eastAsia" w:ascii="宋体" w:hAnsi="宋体" w:eastAsia="宋体" w:cs="宋体"/>
                <w:i w:val="0"/>
                <w:iCs w:val="0"/>
                <w:color w:val="000000"/>
                <w:sz w:val="20"/>
                <w:szCs w:val="20"/>
                <w:u w:val="none"/>
              </w:rPr>
            </w:pPr>
          </w:p>
        </w:tc>
      </w:tr>
      <w:tr w14:paraId="4F25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1923D6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B74DA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6848A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城区居民满意度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B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0E6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11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18CD">
            <w:pPr>
              <w:jc w:val="center"/>
              <w:rPr>
                <w:rFonts w:hint="eastAsia" w:ascii="宋体" w:hAnsi="宋体" w:eastAsia="宋体" w:cs="宋体"/>
                <w:i w:val="0"/>
                <w:iCs w:val="0"/>
                <w:color w:val="000000"/>
                <w:sz w:val="20"/>
                <w:szCs w:val="20"/>
                <w:u w:val="none"/>
              </w:rPr>
            </w:pPr>
          </w:p>
        </w:tc>
      </w:tr>
      <w:tr w14:paraId="5C2F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69C032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87418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D7C0F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06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清扫保洁服务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B0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96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CEE0">
            <w:pPr>
              <w:jc w:val="center"/>
              <w:rPr>
                <w:rFonts w:hint="eastAsia" w:ascii="宋体" w:hAnsi="宋体" w:eastAsia="宋体" w:cs="宋体"/>
                <w:i w:val="0"/>
                <w:iCs w:val="0"/>
                <w:color w:val="000000"/>
                <w:sz w:val="20"/>
                <w:szCs w:val="20"/>
                <w:u w:val="none"/>
              </w:rPr>
            </w:pPr>
          </w:p>
        </w:tc>
      </w:tr>
      <w:tr w14:paraId="174D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C093F8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336858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7BD4E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65C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C4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E5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8A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11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C54F">
            <w:pPr>
              <w:jc w:val="center"/>
              <w:rPr>
                <w:rFonts w:hint="eastAsia" w:ascii="宋体" w:hAnsi="宋体" w:eastAsia="宋体" w:cs="宋体"/>
                <w:i w:val="0"/>
                <w:iCs w:val="0"/>
                <w:color w:val="000000"/>
                <w:sz w:val="20"/>
                <w:szCs w:val="20"/>
                <w:u w:val="none"/>
              </w:rPr>
            </w:pPr>
          </w:p>
        </w:tc>
      </w:tr>
      <w:tr w14:paraId="10F8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37A2C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D9A9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eastAsia="仿宋_GB2312"/>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F4720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178FE">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FA59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322F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7A0D">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C0A4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A8E25">
            <w:pPr>
              <w:jc w:val="center"/>
              <w:rPr>
                <w:rFonts w:hint="eastAsia" w:ascii="宋体" w:hAnsi="宋体" w:eastAsia="宋体" w:cs="宋体"/>
                <w:i w:val="0"/>
                <w:iCs w:val="0"/>
                <w:color w:val="000000"/>
                <w:sz w:val="20"/>
                <w:szCs w:val="20"/>
                <w:u w:val="none"/>
              </w:rPr>
            </w:pPr>
          </w:p>
        </w:tc>
      </w:tr>
      <w:tr w14:paraId="41FB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0DA6BEF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BF5E40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74C2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61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B1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16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3FE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EA7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69B7">
            <w:pPr>
              <w:jc w:val="center"/>
              <w:rPr>
                <w:rFonts w:hint="eastAsia" w:ascii="宋体" w:hAnsi="宋体" w:eastAsia="宋体" w:cs="宋体"/>
                <w:i w:val="0"/>
                <w:iCs w:val="0"/>
                <w:color w:val="000000"/>
                <w:sz w:val="20"/>
                <w:szCs w:val="20"/>
                <w:u w:val="none"/>
              </w:rPr>
            </w:pPr>
          </w:p>
        </w:tc>
      </w:tr>
      <w:tr w14:paraId="29ED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13E431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111C11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F74169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57B18ED9">
            <w:pPr>
              <w:jc w:val="left"/>
              <w:rPr>
                <w:rFonts w:hint="default" w:ascii="仿宋_GB2312" w:hAnsi="宋体" w:eastAsia="仿宋_GB2312" w:cs="仿宋_GB2312"/>
                <w:i w:val="0"/>
                <w:iCs w:val="0"/>
                <w:color w:val="000000"/>
                <w:sz w:val="21"/>
                <w:szCs w:val="21"/>
                <w:u w:val="none"/>
              </w:rPr>
            </w:pPr>
          </w:p>
        </w:tc>
      </w:tr>
    </w:tbl>
    <w:p w14:paraId="288AD646">
      <w:pPr>
        <w:spacing w:line="348" w:lineRule="auto"/>
        <w:jc w:val="both"/>
        <w:rPr>
          <w:rFonts w:eastAsia="方正小标宋简体"/>
          <w:bCs/>
          <w:sz w:val="42"/>
          <w:szCs w:val="42"/>
        </w:rPr>
      </w:pPr>
    </w:p>
    <w:p w14:paraId="7BA0D3EE">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24</w:t>
      </w:r>
      <w:r>
        <w:rPr>
          <w:rFonts w:hint="eastAsia" w:eastAsia="方正小标宋简体"/>
          <w:bCs/>
          <w:sz w:val="46"/>
          <w:szCs w:val="46"/>
        </w:rPr>
        <w:t>年度部门整体支出绩效评价</w:t>
      </w:r>
    </w:p>
    <w:p w14:paraId="1753C068">
      <w:pPr>
        <w:spacing w:line="800" w:lineRule="exact"/>
        <w:jc w:val="center"/>
        <w:rPr>
          <w:rFonts w:eastAsia="方正小标宋简体"/>
          <w:bCs/>
          <w:sz w:val="46"/>
          <w:szCs w:val="46"/>
        </w:rPr>
      </w:pPr>
      <w:r>
        <w:rPr>
          <w:rFonts w:hint="eastAsia" w:eastAsia="方正小标宋简体"/>
          <w:bCs/>
          <w:sz w:val="46"/>
          <w:szCs w:val="46"/>
        </w:rPr>
        <w:t>自评报告</w:t>
      </w:r>
    </w:p>
    <w:p w14:paraId="1BB032CE">
      <w:pPr>
        <w:rPr>
          <w:rFonts w:eastAsia="仿宋_GB2312"/>
          <w:b/>
          <w:sz w:val="32"/>
        </w:rPr>
      </w:pPr>
    </w:p>
    <w:p w14:paraId="5437FF66">
      <w:pPr>
        <w:rPr>
          <w:rFonts w:eastAsia="仿宋_GB2312"/>
          <w:b/>
          <w:sz w:val="32"/>
        </w:rPr>
      </w:pPr>
    </w:p>
    <w:p w14:paraId="6786F04A">
      <w:pPr>
        <w:rPr>
          <w:rFonts w:eastAsia="仿宋_GB2312"/>
          <w:b/>
          <w:sz w:val="32"/>
        </w:rPr>
      </w:pPr>
    </w:p>
    <w:p w14:paraId="3EA019AA">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岳阳县市容环境卫生服务中心</w:t>
      </w:r>
      <w:r>
        <w:rPr>
          <w:rFonts w:eastAsia="仿宋_GB2312"/>
          <w:sz w:val="32"/>
          <w:szCs w:val="32"/>
          <w:u w:val="single"/>
        </w:rPr>
        <w:t xml:space="preserve">                         </w:t>
      </w:r>
    </w:p>
    <w:p w14:paraId="10FFC5C7">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416004</w:t>
      </w:r>
      <w:r>
        <w:rPr>
          <w:rFonts w:eastAsia="仿宋_GB2312"/>
          <w:spacing w:val="20"/>
          <w:sz w:val="32"/>
          <w:szCs w:val="32"/>
          <w:u w:val="single"/>
        </w:rPr>
        <w:t xml:space="preserve">                     </w:t>
      </w:r>
    </w:p>
    <w:p w14:paraId="06EB316D">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A785204">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1CE5C18F">
      <w:pPr>
        <w:spacing w:line="720" w:lineRule="exact"/>
        <w:ind w:firstLine="2188" w:firstLineChars="690"/>
        <w:rPr>
          <w:rFonts w:eastAsia="仿宋_GB2312"/>
          <w:sz w:val="32"/>
        </w:rPr>
      </w:pPr>
    </w:p>
    <w:p w14:paraId="5C01144F">
      <w:pPr>
        <w:spacing w:line="720" w:lineRule="exact"/>
        <w:ind w:firstLine="2188" w:firstLineChars="690"/>
        <w:rPr>
          <w:rFonts w:eastAsia="仿宋_GB2312"/>
          <w:sz w:val="32"/>
        </w:rPr>
      </w:pPr>
    </w:p>
    <w:p w14:paraId="10CFFFBB">
      <w:pPr>
        <w:spacing w:line="720" w:lineRule="exact"/>
        <w:ind w:firstLine="2188" w:firstLineChars="690"/>
        <w:rPr>
          <w:rFonts w:eastAsia="仿宋_GB2312"/>
          <w:sz w:val="32"/>
        </w:rPr>
      </w:pPr>
    </w:p>
    <w:p w14:paraId="1F37E6EE">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2025</w:t>
      </w:r>
      <w:r>
        <w:rPr>
          <w:rFonts w:hint="eastAsia" w:eastAsia="仿宋_GB2312"/>
          <w:sz w:val="32"/>
        </w:rPr>
        <w:t>年</w:t>
      </w:r>
      <w:r>
        <w:rPr>
          <w:rFonts w:eastAsia="仿宋_GB2312"/>
          <w:sz w:val="32"/>
        </w:rPr>
        <w:t xml:space="preserve"> </w:t>
      </w:r>
      <w:r>
        <w:rPr>
          <w:rFonts w:hint="eastAsia" w:eastAsia="仿宋_GB2312"/>
          <w:sz w:val="32"/>
          <w:lang w:val="en-US" w:eastAsia="zh-CN"/>
        </w:rPr>
        <w:t xml:space="preserve"> 4</w:t>
      </w:r>
      <w:r>
        <w:rPr>
          <w:rFonts w:hint="eastAsia" w:eastAsia="仿宋_GB2312"/>
          <w:sz w:val="32"/>
        </w:rPr>
        <w:t>月</w:t>
      </w:r>
      <w:r>
        <w:rPr>
          <w:rFonts w:eastAsia="仿宋_GB2312"/>
          <w:sz w:val="32"/>
        </w:rPr>
        <w:t xml:space="preserve"> </w:t>
      </w:r>
      <w:r>
        <w:rPr>
          <w:rFonts w:hint="eastAsia" w:eastAsia="仿宋_GB2312"/>
          <w:sz w:val="32"/>
          <w:lang w:val="en-US" w:eastAsia="zh-CN"/>
        </w:rPr>
        <w:t>25</w:t>
      </w:r>
      <w:r>
        <w:rPr>
          <w:rFonts w:eastAsia="仿宋_GB2312"/>
          <w:sz w:val="32"/>
        </w:rPr>
        <w:t xml:space="preserve"> </w:t>
      </w:r>
      <w:r>
        <w:rPr>
          <w:rFonts w:hint="eastAsia" w:eastAsia="仿宋_GB2312"/>
          <w:sz w:val="32"/>
        </w:rPr>
        <w:t>日</w:t>
      </w:r>
    </w:p>
    <w:p w14:paraId="1218A036">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7F460F79">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14:paraId="1C6D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97594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5742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8903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60C29B">
            <w:pPr>
              <w:autoSpaceDN w:val="0"/>
              <w:spacing w:line="320" w:lineRule="exact"/>
              <w:ind w:firstLine="1440" w:firstLineChars="6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郝元满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304D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2B7CC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07307621324</w:t>
            </w:r>
          </w:p>
        </w:tc>
      </w:tr>
      <w:tr w14:paraId="119EE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1773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11A16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25EA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A3B62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605</w:t>
            </w:r>
          </w:p>
        </w:tc>
      </w:tr>
      <w:tr w14:paraId="138AC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3B19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D0708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承担县城市容环境卫生</w:t>
            </w:r>
            <w:r>
              <w:rPr>
                <w:rFonts w:hint="eastAsia" w:ascii="仿宋_GB2312" w:hAnsi="仿宋_GB2312" w:eastAsia="仿宋_GB2312" w:cs="仿宋_GB2312"/>
                <w:color w:val="000000"/>
                <w:sz w:val="24"/>
                <w:lang w:val="en-US" w:eastAsia="zh-CN"/>
              </w:rPr>
              <w:t>服务</w:t>
            </w:r>
            <w:r>
              <w:rPr>
                <w:rFonts w:hint="eastAsia" w:ascii="仿宋_GB2312" w:hAnsi="仿宋_GB2312" w:eastAsia="仿宋_GB2312" w:cs="仿宋_GB2312"/>
                <w:color w:val="000000"/>
                <w:sz w:val="24"/>
              </w:rPr>
              <w:t>方面的事务性工作。负责起草县城市容环境卫生发展规划草案</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起草县城市容环境卫生设施建设规划草案</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起草县城市容环境卫</w:t>
            </w:r>
          </w:p>
          <w:p w14:paraId="18C0E949">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生作业标准草案。执行县城市容环境卫生作业标准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落实县城大街小巷、临街门面</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单位、城乡结合部等市容环境卫生责任制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协助</w:t>
            </w:r>
            <w:r>
              <w:rPr>
                <w:rFonts w:hint="eastAsia" w:ascii="仿宋_GB2312" w:hAnsi="仿宋_GB2312" w:eastAsia="仿宋_GB2312" w:cs="仿宋_GB2312"/>
                <w:color w:val="000000"/>
                <w:sz w:val="24"/>
                <w:lang w:val="en-US" w:eastAsia="zh-CN"/>
              </w:rPr>
              <w:t>税务部门代收代缴</w:t>
            </w:r>
            <w:r>
              <w:rPr>
                <w:rFonts w:hint="eastAsia" w:ascii="仿宋_GB2312" w:hAnsi="仿宋_GB2312" w:eastAsia="仿宋_GB2312" w:cs="仿宋_GB2312"/>
                <w:color w:val="000000"/>
                <w:sz w:val="24"/>
              </w:rPr>
              <w:t>县城市容环境卫生服务有关规费。负责县城主次街道清扫、</w:t>
            </w:r>
            <w:r>
              <w:rPr>
                <w:rFonts w:hint="eastAsia" w:ascii="仿宋_GB2312" w:hAnsi="仿宋_GB2312" w:eastAsia="仿宋_GB2312" w:cs="仿宋_GB2312"/>
                <w:color w:val="000000"/>
                <w:sz w:val="24"/>
                <w:lang w:val="en-US" w:eastAsia="zh-CN"/>
              </w:rPr>
              <w:t>公厕、</w:t>
            </w:r>
            <w:r>
              <w:rPr>
                <w:rFonts w:hint="eastAsia" w:ascii="仿宋_GB2312" w:hAnsi="仿宋_GB2312" w:eastAsia="仿宋_GB2312" w:cs="仿宋_GB2312"/>
                <w:color w:val="000000"/>
                <w:sz w:val="24"/>
              </w:rPr>
              <w:t>垃圾站和垃圾容器保洁；负责县城市容环境卫生设施设备保养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维修、维护；负责县城区生活垃圾、餐厨垃圾收转运工作；负责县城门店、居民住户生活垃圾收集；负责县城主次街道冲洗、洒水、机械化清扫；负责县城主次街道“牛皮癣”清理等。</w:t>
            </w:r>
          </w:p>
          <w:p w14:paraId="2C66BEDA">
            <w:pPr>
              <w:autoSpaceDN w:val="0"/>
              <w:spacing w:line="320" w:lineRule="exact"/>
              <w:jc w:val="center"/>
              <w:textAlignment w:val="center"/>
              <w:rPr>
                <w:rFonts w:hint="eastAsia" w:ascii="仿宋_GB2312" w:hAnsi="仿宋_GB2312" w:eastAsia="仿宋_GB2312" w:cs="仿宋_GB2312"/>
                <w:color w:val="000000"/>
                <w:sz w:val="24"/>
                <w:lang w:eastAsia="zh-CN"/>
              </w:rPr>
            </w:pPr>
          </w:p>
        </w:tc>
      </w:tr>
      <w:tr w14:paraId="4E0F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67A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0CBBA9F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1D9D63">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着力解决环卫热点、难点问题，进一步改善县城市容和环境卫生面貌，全面提升城区市容和环境卫生服务水平；</w:t>
            </w:r>
          </w:p>
          <w:p w14:paraId="682C01E4">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持续推进小块责任承包，推动各项管理改革措施；</w:t>
            </w:r>
          </w:p>
          <w:p w14:paraId="23A3CB49">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任务3：巩固环卫日常生产工作，全年预算申请到位，下拨数量在95%以上，三公经费变动率</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0.社会效益、经济效益、生态效率和社会公众满意度达到预期目标。</w:t>
            </w:r>
          </w:p>
          <w:p w14:paraId="007CEDEB">
            <w:pPr>
              <w:autoSpaceDN w:val="0"/>
              <w:spacing w:line="320" w:lineRule="exact"/>
              <w:jc w:val="left"/>
              <w:textAlignment w:val="center"/>
              <w:rPr>
                <w:rFonts w:hint="default" w:ascii="仿宋_GB2312" w:hAnsi="仿宋_GB2312" w:eastAsia="仿宋_GB2312" w:cs="仿宋_GB2312"/>
                <w:color w:val="000000"/>
                <w:sz w:val="24"/>
                <w:lang w:val="en-US" w:eastAsia="zh-CN"/>
              </w:rPr>
            </w:pPr>
          </w:p>
          <w:p w14:paraId="75F698B2">
            <w:pPr>
              <w:autoSpaceDN w:val="0"/>
              <w:spacing w:line="320" w:lineRule="exact"/>
              <w:jc w:val="center"/>
              <w:textAlignment w:val="center"/>
              <w:rPr>
                <w:rFonts w:hint="eastAsia" w:ascii="仿宋_GB2312" w:hAnsi="仿宋_GB2312" w:eastAsia="仿宋_GB2312" w:cs="仿宋_GB2312"/>
                <w:color w:val="000000"/>
                <w:sz w:val="24"/>
              </w:rPr>
            </w:pPr>
          </w:p>
        </w:tc>
      </w:tr>
      <w:tr w14:paraId="7327C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0E895A">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0969B8">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单位全年平稳运行，资金使用安全，收支平衡。</w:t>
            </w:r>
          </w:p>
          <w:p w14:paraId="601D7DA4">
            <w:pPr>
              <w:autoSpaceDN w:val="0"/>
              <w:spacing w:line="320" w:lineRule="exact"/>
              <w:jc w:val="center"/>
              <w:textAlignment w:val="center"/>
              <w:rPr>
                <w:rFonts w:hint="eastAsia" w:ascii="仿宋_GB2312" w:hAnsi="仿宋_GB2312" w:eastAsia="仿宋_GB2312" w:cs="仿宋_GB2312"/>
                <w:color w:val="000000"/>
                <w:sz w:val="24"/>
                <w:lang w:val="en-US" w:eastAsia="zh-CN"/>
              </w:rPr>
            </w:pPr>
          </w:p>
          <w:p w14:paraId="630FC75B">
            <w:pPr>
              <w:autoSpaceDN w:val="0"/>
              <w:spacing w:line="320" w:lineRule="exact"/>
              <w:jc w:val="center"/>
              <w:textAlignment w:val="center"/>
              <w:rPr>
                <w:rFonts w:hint="eastAsia" w:ascii="仿宋_GB2312" w:hAnsi="仿宋_GB2312" w:eastAsia="仿宋_GB2312" w:cs="仿宋_GB2312"/>
                <w:color w:val="000000"/>
                <w:sz w:val="24"/>
              </w:rPr>
            </w:pPr>
          </w:p>
        </w:tc>
      </w:tr>
      <w:tr w14:paraId="6131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5A443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1C318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905C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1AFD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DB7C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A7F024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DA235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E6A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5DE4BD">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78CBC6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AC107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DCFF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6CC30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0563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611CA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D3FC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BFD17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4CE5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C81450">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D34633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3427.94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9D1717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8D6E8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2388.93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B5BCF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BB667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B9BCD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942.46</w:t>
            </w:r>
          </w:p>
        </w:tc>
      </w:tr>
      <w:tr w14:paraId="02D0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A22795">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FD68CA5">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02F0E21">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4EB4AF">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89154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E930B0">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E293D3">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14:paraId="26952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EBB9EF">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0DDB4F3">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42FFF2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13110B">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2BB687">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A5A463">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EF85B5">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2B2A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FC398F">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1FC0587">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1A8B4FE">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1B2C96">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B80A3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20BA0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7082B5">
            <w:pPr>
              <w:autoSpaceDN w:val="0"/>
              <w:spacing w:line="320" w:lineRule="exact"/>
              <w:jc w:val="left"/>
              <w:textAlignment w:val="center"/>
              <w:rPr>
                <w:rFonts w:ascii="仿宋_GB2312" w:hAnsi="仿宋_GB2312" w:eastAsia="仿宋_GB2312" w:cs="仿宋_GB2312"/>
                <w:color w:val="000000"/>
                <w:sz w:val="24"/>
              </w:rPr>
            </w:pPr>
          </w:p>
        </w:tc>
      </w:tr>
      <w:tr w14:paraId="3192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73D5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45922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2E096E">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1D41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4F805F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4B2D92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5F46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39F2DD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D6B116D">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C1C4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1C1C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A570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76AC6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71ABC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C8F0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2338E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A6F39AC">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0D339BF1">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5353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6A85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1B48FEB4">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33D1C0E3">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08E1E2BE">
            <w:pPr>
              <w:widowControl/>
              <w:jc w:val="left"/>
              <w:rPr>
                <w:rFonts w:ascii="仿宋_GB2312" w:hAnsi="仿宋_GB2312" w:eastAsia="仿宋_GB2312" w:cs="仿宋_GB2312"/>
                <w:color w:val="000000"/>
                <w:sz w:val="24"/>
              </w:rPr>
            </w:pPr>
          </w:p>
        </w:tc>
      </w:tr>
      <w:tr w14:paraId="1AF5F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4F296C">
            <w:pPr>
              <w:tabs>
                <w:tab w:val="center" w:pos="835"/>
              </w:tabs>
              <w:spacing w:line="320" w:lineRule="exact"/>
              <w:jc w:val="left"/>
              <w:rPr>
                <w:rFonts w:hint="eastAsia"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 xml:space="preserve"> </w:t>
            </w:r>
            <w:r>
              <w:rPr>
                <w:rFonts w:hint="eastAsia" w:ascii="仿宋_GB2312" w:hAnsi="仿宋_GB2312" w:eastAsia="仿宋_GB2312" w:cs="仿宋_GB2312"/>
                <w:color w:val="auto"/>
                <w:sz w:val="24"/>
                <w:shd w:val="clear" w:color="auto" w:fill="auto"/>
                <w:lang w:val="en-US" w:eastAsia="zh-CN"/>
              </w:rPr>
              <w:tab/>
            </w:r>
            <w:r>
              <w:rPr>
                <w:rFonts w:hint="eastAsia" w:ascii="仿宋_GB2312" w:hAnsi="仿宋_GB2312" w:eastAsia="仿宋_GB2312" w:cs="仿宋_GB2312"/>
                <w:color w:val="auto"/>
                <w:sz w:val="24"/>
                <w:shd w:val="clear" w:color="auto" w:fill="auto"/>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FB2BFB">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3426.57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1BB111E">
            <w:pPr>
              <w:autoSpaceDN w:val="0"/>
              <w:spacing w:line="320" w:lineRule="exact"/>
              <w:ind w:firstLine="240" w:firstLineChars="100"/>
              <w:jc w:val="both"/>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958.71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EB2FD6">
            <w:pPr>
              <w:autoSpaceDN w:val="0"/>
              <w:spacing w:line="320" w:lineRule="exact"/>
              <w:jc w:val="both"/>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865.17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B93BBA">
            <w:pPr>
              <w:autoSpaceDN w:val="0"/>
              <w:spacing w:line="320" w:lineRule="exact"/>
              <w:ind w:firstLine="480" w:firstLineChars="200"/>
              <w:jc w:val="both"/>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93.54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5DDEE5">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2467.86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C953EF8">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300530">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1.37</w:t>
            </w:r>
          </w:p>
        </w:tc>
      </w:tr>
      <w:tr w14:paraId="5368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33BCC">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7C40BA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1A4407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D6D84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671A2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A595D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5BC6E4">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90DEA1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EE5D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52BDC0">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D5B17D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F4F296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9022D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C117E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F8AFA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5D3BA5">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CE036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257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828F1C">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85ED1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31C3D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00A6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3039BF">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6CAE95">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F2BA91C">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2DA4193">
            <w:pPr>
              <w:autoSpaceDN w:val="0"/>
              <w:spacing w:line="320" w:lineRule="exact"/>
              <w:jc w:val="center"/>
              <w:textAlignment w:val="center"/>
              <w:rPr>
                <w:rFonts w:ascii="仿宋_GB2312" w:hAnsi="仿宋_GB2312" w:eastAsia="仿宋_GB2312" w:cs="仿宋_GB2312"/>
                <w:color w:val="000000"/>
                <w:sz w:val="24"/>
              </w:rPr>
            </w:pPr>
          </w:p>
        </w:tc>
      </w:tr>
      <w:tr w14:paraId="14C31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5EEA2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7CE14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76A920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A84CF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AD06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A2C0EE2">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23C4639">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F1C68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AB99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AC9D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597F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4F9EB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B7355C">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ED684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CC7BF0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B93B1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22A77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2A2DC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A33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E31E9A">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1F2063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AD8A0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C07531">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C1D4A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E21B98">
            <w:pPr>
              <w:autoSpaceDN w:val="0"/>
              <w:spacing w:line="320" w:lineRule="exact"/>
              <w:jc w:val="center"/>
              <w:textAlignment w:val="center"/>
              <w:rPr>
                <w:rFonts w:ascii="仿宋_GB2312" w:hAnsi="仿宋_GB2312" w:eastAsia="仿宋_GB2312" w:cs="仿宋_GB2312"/>
                <w:color w:val="000000"/>
                <w:sz w:val="24"/>
              </w:rPr>
            </w:pPr>
          </w:p>
        </w:tc>
      </w:tr>
      <w:tr w14:paraId="6DB5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99466B">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293627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5810C6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2A4AF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00A5B9">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7A3EC1">
            <w:pPr>
              <w:autoSpaceDN w:val="0"/>
              <w:spacing w:line="320" w:lineRule="exact"/>
              <w:jc w:val="center"/>
              <w:textAlignment w:val="center"/>
              <w:rPr>
                <w:rFonts w:ascii="仿宋_GB2312" w:hAnsi="仿宋_GB2312" w:eastAsia="仿宋_GB2312" w:cs="仿宋_GB2312"/>
                <w:color w:val="000000"/>
                <w:sz w:val="24"/>
              </w:rPr>
            </w:pPr>
          </w:p>
        </w:tc>
      </w:tr>
      <w:tr w14:paraId="3BA1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F271E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5D92FE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9DE65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0880F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B877CA">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AFC9E0">
            <w:pPr>
              <w:autoSpaceDN w:val="0"/>
              <w:spacing w:line="320" w:lineRule="exact"/>
              <w:jc w:val="center"/>
              <w:textAlignment w:val="center"/>
              <w:rPr>
                <w:rFonts w:ascii="仿宋_GB2312" w:hAnsi="仿宋_GB2312" w:eastAsia="仿宋_GB2312" w:cs="仿宋_GB2312"/>
                <w:color w:val="000000"/>
                <w:sz w:val="24"/>
              </w:rPr>
            </w:pPr>
          </w:p>
        </w:tc>
      </w:tr>
      <w:tr w14:paraId="46E1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88EB0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149C1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9ECAD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1D109D7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3B86D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3EF8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F41A31">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51658A4">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6CB5B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E33A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4708DE5">
            <w:pPr>
              <w:widowControl/>
              <w:jc w:val="left"/>
              <w:rPr>
                <w:rFonts w:ascii="仿宋_GB2312" w:hAnsi="仿宋_GB2312" w:eastAsia="仿宋_GB2312" w:cs="仿宋_GB2312"/>
                <w:color w:val="000000"/>
                <w:sz w:val="24"/>
              </w:rPr>
            </w:pPr>
          </w:p>
        </w:tc>
      </w:tr>
      <w:tr w14:paraId="78750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261C0C">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2DEE5C5">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4461.11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AFC3E6A">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4461.11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4AA477">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567F84">
            <w:pPr>
              <w:autoSpaceDN w:val="0"/>
              <w:spacing w:line="320" w:lineRule="exact"/>
              <w:jc w:val="center"/>
              <w:textAlignment w:val="center"/>
              <w:rPr>
                <w:rFonts w:ascii="仿宋_GB2312" w:hAnsi="仿宋_GB2312" w:eastAsia="仿宋_GB2312" w:cs="仿宋_GB2312"/>
                <w:color w:val="000000"/>
                <w:sz w:val="24"/>
              </w:rPr>
            </w:pPr>
          </w:p>
        </w:tc>
      </w:tr>
      <w:tr w14:paraId="352D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3A261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5CADE52">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F5F9604">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E5603F">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E7E06A">
            <w:pPr>
              <w:autoSpaceDN w:val="0"/>
              <w:spacing w:line="320" w:lineRule="exact"/>
              <w:jc w:val="center"/>
              <w:textAlignment w:val="center"/>
              <w:rPr>
                <w:rFonts w:ascii="仿宋_GB2312" w:hAnsi="仿宋_GB2312" w:eastAsia="仿宋_GB2312" w:cs="仿宋_GB2312"/>
                <w:color w:val="000000"/>
                <w:sz w:val="24"/>
              </w:rPr>
            </w:pPr>
          </w:p>
        </w:tc>
      </w:tr>
      <w:tr w14:paraId="30079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E5589F">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E31F482">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D0974AE">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2D686F">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936F1D">
            <w:pPr>
              <w:autoSpaceDN w:val="0"/>
              <w:spacing w:line="320" w:lineRule="exact"/>
              <w:jc w:val="center"/>
              <w:textAlignment w:val="center"/>
              <w:rPr>
                <w:rFonts w:ascii="仿宋_GB2312" w:hAnsi="仿宋_GB2312" w:eastAsia="仿宋_GB2312" w:cs="仿宋_GB2312"/>
                <w:color w:val="000000"/>
                <w:sz w:val="24"/>
              </w:rPr>
            </w:pPr>
          </w:p>
        </w:tc>
      </w:tr>
      <w:tr w14:paraId="24E1E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7BF52F">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17857F2">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FA02D7">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F0FDC6">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01C5C1">
            <w:pPr>
              <w:autoSpaceDN w:val="0"/>
              <w:spacing w:line="320" w:lineRule="exact"/>
              <w:jc w:val="center"/>
              <w:textAlignment w:val="center"/>
              <w:rPr>
                <w:rFonts w:ascii="仿宋_GB2312" w:hAnsi="仿宋_GB2312" w:eastAsia="仿宋_GB2312" w:cs="仿宋_GB2312"/>
                <w:color w:val="000000"/>
                <w:sz w:val="24"/>
              </w:rPr>
            </w:pPr>
          </w:p>
        </w:tc>
      </w:tr>
      <w:tr w14:paraId="37BF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8D6FB7">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00C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4E66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60BB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2945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7B06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F02850">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C55703">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w:t>
            </w:r>
            <w:r>
              <w:rPr>
                <w:rFonts w:hint="eastAsia" w:ascii="仿宋_GB2312" w:hAnsi="仿宋_GB2312" w:eastAsia="仿宋_GB2312" w:cs="仿宋_GB2312"/>
                <w:color w:val="auto"/>
                <w:sz w:val="24"/>
                <w:lang w:eastAsia="zh-CN"/>
              </w:rPr>
              <w:t>全年预算申请到位和下达数量在</w:t>
            </w:r>
            <w:r>
              <w:rPr>
                <w:rFonts w:hint="eastAsia" w:ascii="仿宋_GB2312" w:hAnsi="仿宋_GB2312" w:eastAsia="仿宋_GB2312" w:cs="仿宋_GB2312"/>
                <w:color w:val="auto"/>
                <w:sz w:val="24"/>
                <w:lang w:val="en-US" w:eastAsia="zh-CN"/>
              </w:rPr>
              <w:t>95%以上，三公经费变动率</w:t>
            </w:r>
            <w:r>
              <w:rPr>
                <w:rFonts w:hint="default" w:ascii="Arial" w:hAnsi="Arial" w:eastAsia="仿宋_GB2312" w:cs="Arial"/>
                <w:color w:val="auto"/>
                <w:sz w:val="24"/>
                <w:lang w:val="en-US" w:eastAsia="zh-CN"/>
              </w:rPr>
              <w:t>≤</w:t>
            </w:r>
            <w:r>
              <w:rPr>
                <w:rFonts w:hint="eastAsia" w:ascii="仿宋_GB2312" w:hAnsi="仿宋_GB2312" w:eastAsia="仿宋_GB2312" w:cs="仿宋_GB2312"/>
                <w:color w:val="auto"/>
                <w:sz w:val="24"/>
                <w:lang w:val="en-US" w:eastAsia="zh-CN"/>
              </w:rPr>
              <w:t>0。</w:t>
            </w:r>
          </w:p>
          <w:p w14:paraId="25FB1E04">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目标2：</w:t>
            </w:r>
            <w:r>
              <w:rPr>
                <w:rFonts w:hint="eastAsia" w:ascii="仿宋_GB2312" w:hAnsi="仿宋_GB2312" w:eastAsia="仿宋_GB2312" w:cs="仿宋_GB2312"/>
                <w:color w:val="auto"/>
                <w:sz w:val="24"/>
                <w:lang w:eastAsia="zh-CN"/>
              </w:rPr>
              <w:t>社会效益、经济效益、生态效益和社会公众满意度达到预期目标。</w:t>
            </w:r>
          </w:p>
          <w:p w14:paraId="3D8FD88D">
            <w:pPr>
              <w:autoSpaceDN w:val="0"/>
              <w:spacing w:line="320" w:lineRule="exact"/>
              <w:jc w:val="left"/>
              <w:textAlignment w:val="center"/>
              <w:rPr>
                <w:rFonts w:ascii="仿宋_GB2312" w:hAnsi="仿宋_GB2312" w:eastAsia="仿宋_GB2312" w:cs="仿宋_GB2312"/>
                <w:color w:val="auto"/>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0550F8">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w:t>
            </w:r>
            <w:r>
              <w:rPr>
                <w:rFonts w:hint="eastAsia" w:ascii="仿宋_GB2312" w:hAnsi="仿宋_GB2312" w:eastAsia="仿宋_GB2312" w:cs="仿宋_GB2312"/>
                <w:color w:val="auto"/>
                <w:sz w:val="24"/>
                <w:lang w:eastAsia="zh-CN"/>
              </w:rPr>
              <w:t>全年预算申请到位和下达数量在</w:t>
            </w:r>
            <w:r>
              <w:rPr>
                <w:rFonts w:hint="eastAsia" w:ascii="仿宋_GB2312" w:hAnsi="仿宋_GB2312" w:eastAsia="仿宋_GB2312" w:cs="仿宋_GB2312"/>
                <w:color w:val="auto"/>
                <w:sz w:val="24"/>
                <w:lang w:val="en-US" w:eastAsia="zh-CN"/>
              </w:rPr>
              <w:t>95%以上，三公经费变动率</w:t>
            </w:r>
            <w:r>
              <w:rPr>
                <w:rFonts w:hint="default" w:ascii="Arial" w:hAnsi="Arial" w:eastAsia="仿宋_GB2312" w:cs="Arial"/>
                <w:color w:val="auto"/>
                <w:sz w:val="24"/>
                <w:lang w:val="en-US" w:eastAsia="zh-CN"/>
              </w:rPr>
              <w:t>≤</w:t>
            </w:r>
            <w:r>
              <w:rPr>
                <w:rFonts w:hint="eastAsia" w:ascii="仿宋_GB2312" w:hAnsi="仿宋_GB2312" w:eastAsia="仿宋_GB2312" w:cs="仿宋_GB2312"/>
                <w:color w:val="auto"/>
                <w:sz w:val="24"/>
                <w:lang w:val="en-US" w:eastAsia="zh-CN"/>
              </w:rPr>
              <w:t>0。</w:t>
            </w:r>
          </w:p>
          <w:p w14:paraId="1B5009B7">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目标2：</w:t>
            </w:r>
            <w:r>
              <w:rPr>
                <w:rFonts w:hint="eastAsia" w:ascii="仿宋_GB2312" w:hAnsi="仿宋_GB2312" w:eastAsia="仿宋_GB2312" w:cs="仿宋_GB2312"/>
                <w:color w:val="auto"/>
                <w:sz w:val="24"/>
                <w:lang w:eastAsia="zh-CN"/>
              </w:rPr>
              <w:t>社会效益、经济效益、生态效益和社会公众满意度达到预期目标。</w:t>
            </w:r>
          </w:p>
          <w:p w14:paraId="71B8C3E9">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6FE2A96E">
            <w:pPr>
              <w:autoSpaceDN w:val="0"/>
              <w:spacing w:line="320" w:lineRule="exact"/>
              <w:jc w:val="center"/>
              <w:textAlignment w:val="center"/>
              <w:rPr>
                <w:rFonts w:ascii="仿宋_GB2312" w:hAnsi="仿宋_GB2312" w:eastAsia="仿宋_GB2312" w:cs="仿宋_GB2312"/>
                <w:color w:val="auto"/>
                <w:sz w:val="24"/>
              </w:rPr>
            </w:pPr>
          </w:p>
        </w:tc>
      </w:tr>
      <w:tr w14:paraId="2731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62CA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06B188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F16C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DA36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B730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47B0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3AC9D2F">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3D39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BB622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FD2B6F">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BEC1C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658FAC">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1FA2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88731C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F2FBC6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6F2695">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6FD771">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B2246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3AE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2E63AD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4A86BB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263788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AC383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8ABE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63DA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49B0C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C319F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0E87C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B7FF4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D3D3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23E37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9876E7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ADD7521">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FD603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AF203">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E55A62">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74E1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A17766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544A68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298DD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67A72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2B62B6">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7C2D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71196C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69E25F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D46403">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18890B">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3：小块承包完成率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5EA2C8">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98%</w:t>
            </w:r>
          </w:p>
        </w:tc>
      </w:tr>
      <w:tr w14:paraId="0FD29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69EDC1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A02B49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94ED0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7ADF9C">
            <w:pPr>
              <w:autoSpaceDN w:val="0"/>
              <w:spacing w:line="320" w:lineRule="exact"/>
              <w:jc w:val="left"/>
              <w:textAlignment w:val="center"/>
              <w:rPr>
                <w:rFonts w:hint="default"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4：市容环境卫生面貌</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AF4AAF">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良好</w:t>
            </w:r>
          </w:p>
        </w:tc>
      </w:tr>
      <w:tr w14:paraId="6E8C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7D2CD0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D33F91C">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53D6D2">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2B52AB">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5：环境卫生服务水平</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02E70E">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良好</w:t>
            </w:r>
          </w:p>
        </w:tc>
      </w:tr>
      <w:tr w14:paraId="2A56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4C6763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FBCCABE">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238A16">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66A427">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城区垃圾清理及时率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5629C7">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良好</w:t>
            </w:r>
          </w:p>
        </w:tc>
      </w:tr>
      <w:tr w14:paraId="527F2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33F8F2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BAF5CF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AFE1BA">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65C46038">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BF7A97">
            <w:pPr>
              <w:autoSpaceDN w:val="0"/>
              <w:spacing w:line="320" w:lineRule="exact"/>
              <w:jc w:val="center"/>
              <w:textAlignment w:val="center"/>
              <w:rPr>
                <w:rFonts w:hint="eastAsia" w:ascii="仿宋" w:hAnsi="仿宋" w:eastAsia="仿宋" w:cs="仿宋"/>
                <w:b w:val="0"/>
                <w:bCs w:val="0"/>
                <w:color w:val="auto"/>
                <w:sz w:val="24"/>
                <w:szCs w:val="24"/>
              </w:rPr>
            </w:pPr>
          </w:p>
        </w:tc>
      </w:tr>
      <w:tr w14:paraId="3B215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210797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78C0DC0">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2B7E5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7815C439">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521FE3">
            <w:pPr>
              <w:autoSpaceDN w:val="0"/>
              <w:spacing w:line="320" w:lineRule="exact"/>
              <w:jc w:val="center"/>
              <w:textAlignment w:val="center"/>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3426.57万元</w:t>
            </w:r>
          </w:p>
        </w:tc>
      </w:tr>
      <w:tr w14:paraId="5124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118371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89AB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30A8C8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96AE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2FA152">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县城环境卫生质量，环卫服务水平</w:t>
            </w:r>
          </w:p>
          <w:p w14:paraId="52C60DAE">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51C065">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37500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3D18EB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740D669">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C56C4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CE721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6DBACD0F">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206A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10E2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C15182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21CF4F4">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090A46">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420FC7">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杜绝城区白色垃圾</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提高环境卫生质量，</w:t>
            </w:r>
            <w:r>
              <w:rPr>
                <w:rFonts w:hint="eastAsia" w:ascii="仿宋" w:hAnsi="仿宋" w:eastAsia="仿宋" w:cs="仿宋"/>
                <w:b w:val="0"/>
                <w:bCs w:val="0"/>
                <w:color w:val="000000"/>
                <w:sz w:val="24"/>
                <w:szCs w:val="24"/>
              </w:rPr>
              <w:t>提</w:t>
            </w:r>
            <w:r>
              <w:rPr>
                <w:rFonts w:hint="eastAsia" w:ascii="仿宋" w:hAnsi="仿宋" w:eastAsia="仿宋" w:cs="仿宋"/>
                <w:b w:val="0"/>
                <w:bCs w:val="0"/>
                <w:color w:val="000000"/>
                <w:sz w:val="24"/>
                <w:szCs w:val="24"/>
                <w:lang w:val="en-US" w:eastAsia="zh-CN"/>
              </w:rPr>
              <w:t>升</w:t>
            </w:r>
            <w:r>
              <w:rPr>
                <w:rFonts w:hint="eastAsia" w:ascii="仿宋" w:hAnsi="仿宋" w:eastAsia="仿宋" w:cs="仿宋"/>
                <w:b w:val="0"/>
                <w:bCs w:val="0"/>
                <w:color w:val="000000"/>
                <w:sz w:val="24"/>
                <w:szCs w:val="24"/>
              </w:rPr>
              <w:t>人文居住环境</w:t>
            </w:r>
          </w:p>
          <w:p w14:paraId="33EA3CE8">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3F41C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756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6CCA8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606AEA9">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D23B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A83233">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727D9282">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D031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0DAF2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84CB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121D1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31E9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09A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DFDCE0">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37A18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9167F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6081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451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7A2F8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AA3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4A1B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0D52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B5BE94">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郝元满</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290EC8">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ECCF32">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3DCB64">
            <w:pPr>
              <w:autoSpaceDN w:val="0"/>
              <w:spacing w:line="320" w:lineRule="exact"/>
              <w:jc w:val="center"/>
              <w:textAlignment w:val="center"/>
              <w:rPr>
                <w:rFonts w:ascii="仿宋_GB2312" w:hAnsi="仿宋_GB2312" w:eastAsia="仿宋_GB2312" w:cs="仿宋_GB2312"/>
                <w:color w:val="000000"/>
                <w:sz w:val="24"/>
              </w:rPr>
            </w:pPr>
          </w:p>
        </w:tc>
      </w:tr>
      <w:tr w14:paraId="34DE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67BB7F">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刘志华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2259B8">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党支部书记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A0E4C8">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2B2876">
            <w:pPr>
              <w:autoSpaceDN w:val="0"/>
              <w:spacing w:line="320" w:lineRule="exact"/>
              <w:jc w:val="center"/>
              <w:textAlignment w:val="center"/>
              <w:rPr>
                <w:rFonts w:ascii="仿宋_GB2312" w:hAnsi="仿宋_GB2312" w:eastAsia="仿宋_GB2312" w:cs="仿宋_GB2312"/>
                <w:color w:val="000000"/>
                <w:sz w:val="24"/>
              </w:rPr>
            </w:pPr>
          </w:p>
        </w:tc>
      </w:tr>
      <w:tr w14:paraId="3675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B924AF">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荣坤</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1E8E7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C641AB">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1ED3FF">
            <w:pPr>
              <w:autoSpaceDN w:val="0"/>
              <w:spacing w:line="320" w:lineRule="exact"/>
              <w:jc w:val="center"/>
              <w:textAlignment w:val="center"/>
              <w:rPr>
                <w:rFonts w:ascii="仿宋_GB2312" w:hAnsi="仿宋_GB2312" w:eastAsia="仿宋_GB2312" w:cs="仿宋_GB2312"/>
                <w:color w:val="000000"/>
                <w:sz w:val="24"/>
              </w:rPr>
            </w:pPr>
          </w:p>
        </w:tc>
      </w:tr>
      <w:tr w14:paraId="172F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7427B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刘荣方</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026310">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80C51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1C593B">
            <w:pPr>
              <w:autoSpaceDN w:val="0"/>
              <w:spacing w:line="320" w:lineRule="exact"/>
              <w:jc w:val="center"/>
              <w:textAlignment w:val="center"/>
              <w:rPr>
                <w:rFonts w:ascii="仿宋_GB2312" w:hAnsi="仿宋_GB2312" w:eastAsia="仿宋_GB2312" w:cs="仿宋_GB2312"/>
                <w:color w:val="000000"/>
                <w:sz w:val="24"/>
              </w:rPr>
            </w:pPr>
          </w:p>
        </w:tc>
      </w:tr>
      <w:tr w14:paraId="3689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2C6C5F">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侯朝霞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32DF2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536C9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88C153">
            <w:pPr>
              <w:autoSpaceDN w:val="0"/>
              <w:spacing w:line="320" w:lineRule="exact"/>
              <w:jc w:val="center"/>
              <w:textAlignment w:val="center"/>
              <w:rPr>
                <w:rFonts w:ascii="仿宋_GB2312" w:hAnsi="仿宋_GB2312" w:eastAsia="仿宋_GB2312" w:cs="仿宋_GB2312"/>
                <w:color w:val="000000"/>
                <w:sz w:val="24"/>
              </w:rPr>
            </w:pPr>
          </w:p>
        </w:tc>
      </w:tr>
      <w:tr w14:paraId="2C514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B7AA4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A063BB8">
            <w:pPr>
              <w:autoSpaceDN w:val="0"/>
              <w:spacing w:line="320" w:lineRule="exact"/>
              <w:jc w:val="left"/>
              <w:textAlignment w:val="center"/>
              <w:rPr>
                <w:rFonts w:ascii="仿宋_GB2312" w:hAnsi="仿宋_GB2312" w:eastAsia="仿宋_GB2312" w:cs="仿宋_GB2312"/>
                <w:color w:val="000000"/>
                <w:sz w:val="24"/>
              </w:rPr>
            </w:pPr>
          </w:p>
          <w:p w14:paraId="2C248028">
            <w:pPr>
              <w:autoSpaceDN w:val="0"/>
              <w:spacing w:line="320" w:lineRule="exact"/>
              <w:jc w:val="left"/>
              <w:textAlignment w:val="center"/>
              <w:rPr>
                <w:rFonts w:ascii="仿宋_GB2312" w:hAnsi="仿宋_GB2312" w:eastAsia="仿宋_GB2312" w:cs="仿宋_GB2312"/>
                <w:color w:val="000000"/>
                <w:sz w:val="24"/>
              </w:rPr>
            </w:pPr>
          </w:p>
          <w:p w14:paraId="580FBF94">
            <w:pPr>
              <w:autoSpaceDN w:val="0"/>
              <w:spacing w:line="320" w:lineRule="exact"/>
              <w:jc w:val="left"/>
              <w:textAlignment w:val="center"/>
              <w:rPr>
                <w:rFonts w:ascii="仿宋_GB2312" w:hAnsi="仿宋_GB2312" w:eastAsia="仿宋_GB2312" w:cs="仿宋_GB2312"/>
                <w:color w:val="000000"/>
                <w:sz w:val="24"/>
              </w:rPr>
            </w:pPr>
          </w:p>
          <w:p w14:paraId="30323632">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4FC95B4A">
            <w:pPr>
              <w:autoSpaceDN w:val="0"/>
              <w:spacing w:line="320" w:lineRule="exact"/>
              <w:jc w:val="left"/>
              <w:textAlignment w:val="center"/>
              <w:rPr>
                <w:rFonts w:ascii="仿宋_GB2312" w:hAnsi="仿宋_GB2312" w:eastAsia="仿宋_GB2312" w:cs="仿宋_GB2312"/>
                <w:color w:val="000000"/>
                <w:sz w:val="24"/>
              </w:rPr>
            </w:pPr>
          </w:p>
          <w:p w14:paraId="4ECED9D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FE50D2C">
            <w:pPr>
              <w:autoSpaceDN w:val="0"/>
              <w:spacing w:line="320" w:lineRule="exact"/>
              <w:jc w:val="left"/>
              <w:textAlignment w:val="center"/>
              <w:rPr>
                <w:rFonts w:ascii="仿宋_GB2312" w:hAnsi="仿宋_GB2312" w:eastAsia="仿宋_GB2312" w:cs="仿宋_GB2312"/>
                <w:color w:val="000000"/>
                <w:sz w:val="24"/>
              </w:rPr>
            </w:pPr>
          </w:p>
          <w:p w14:paraId="6649FBD0">
            <w:pPr>
              <w:autoSpaceDN w:val="0"/>
              <w:spacing w:line="320" w:lineRule="exact"/>
              <w:jc w:val="left"/>
              <w:textAlignment w:val="center"/>
              <w:rPr>
                <w:rFonts w:ascii="仿宋_GB2312" w:hAnsi="仿宋_GB2312" w:eastAsia="仿宋_GB2312" w:cs="仿宋_GB2312"/>
                <w:color w:val="000000"/>
                <w:sz w:val="24"/>
              </w:rPr>
            </w:pPr>
          </w:p>
          <w:p w14:paraId="76E6E08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340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4B4A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04366C4D">
            <w:pPr>
              <w:autoSpaceDN w:val="0"/>
              <w:spacing w:line="320" w:lineRule="exact"/>
              <w:jc w:val="left"/>
              <w:textAlignment w:val="center"/>
              <w:rPr>
                <w:rFonts w:ascii="仿宋_GB2312" w:hAnsi="仿宋_GB2312" w:eastAsia="仿宋_GB2312" w:cs="仿宋_GB2312"/>
                <w:color w:val="000000"/>
                <w:sz w:val="24"/>
              </w:rPr>
            </w:pPr>
          </w:p>
          <w:p w14:paraId="6CE2898C">
            <w:pPr>
              <w:autoSpaceDN w:val="0"/>
              <w:spacing w:line="320" w:lineRule="exact"/>
              <w:jc w:val="left"/>
              <w:textAlignment w:val="center"/>
              <w:rPr>
                <w:rFonts w:ascii="仿宋_GB2312" w:hAnsi="仿宋_GB2312" w:eastAsia="仿宋_GB2312" w:cs="仿宋_GB2312"/>
                <w:color w:val="000000"/>
                <w:sz w:val="24"/>
              </w:rPr>
            </w:pPr>
          </w:p>
          <w:p w14:paraId="6423ABC1">
            <w:pPr>
              <w:autoSpaceDN w:val="0"/>
              <w:spacing w:line="320" w:lineRule="exact"/>
              <w:jc w:val="left"/>
              <w:textAlignment w:val="center"/>
              <w:rPr>
                <w:rFonts w:ascii="仿宋_GB2312" w:hAnsi="仿宋_GB2312" w:eastAsia="仿宋_GB2312" w:cs="仿宋_GB2312"/>
                <w:color w:val="000000"/>
                <w:sz w:val="24"/>
              </w:rPr>
            </w:pPr>
          </w:p>
          <w:p w14:paraId="2A2F3AC8">
            <w:pPr>
              <w:autoSpaceDN w:val="0"/>
              <w:spacing w:line="320" w:lineRule="exact"/>
              <w:jc w:val="left"/>
              <w:textAlignment w:val="center"/>
              <w:rPr>
                <w:rFonts w:ascii="仿宋_GB2312" w:hAnsi="仿宋_GB2312" w:eastAsia="仿宋_GB2312" w:cs="仿宋_GB2312"/>
                <w:color w:val="000000"/>
                <w:sz w:val="24"/>
              </w:rPr>
            </w:pPr>
          </w:p>
          <w:p w14:paraId="72BA55D0">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47A3328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09A7B4CF">
            <w:pPr>
              <w:autoSpaceDN w:val="0"/>
              <w:spacing w:line="320" w:lineRule="exact"/>
              <w:jc w:val="left"/>
              <w:textAlignment w:val="center"/>
              <w:rPr>
                <w:rFonts w:ascii="仿宋_GB2312" w:hAnsi="仿宋_GB2312" w:eastAsia="仿宋_GB2312" w:cs="仿宋_GB2312"/>
                <w:color w:val="000000"/>
                <w:sz w:val="24"/>
              </w:rPr>
            </w:pPr>
          </w:p>
          <w:p w14:paraId="7D86AE7B">
            <w:pPr>
              <w:autoSpaceDN w:val="0"/>
              <w:spacing w:line="320" w:lineRule="exact"/>
              <w:jc w:val="left"/>
              <w:textAlignment w:val="center"/>
              <w:rPr>
                <w:rFonts w:ascii="仿宋_GB2312" w:hAnsi="仿宋_GB2312" w:eastAsia="仿宋_GB2312" w:cs="仿宋_GB2312"/>
                <w:color w:val="000000"/>
                <w:sz w:val="24"/>
              </w:rPr>
            </w:pPr>
          </w:p>
          <w:p w14:paraId="27194A0D">
            <w:pPr>
              <w:autoSpaceDN w:val="0"/>
              <w:spacing w:line="320" w:lineRule="exact"/>
              <w:jc w:val="left"/>
              <w:textAlignment w:val="center"/>
              <w:rPr>
                <w:rFonts w:ascii="仿宋_GB2312" w:hAnsi="仿宋_GB2312" w:eastAsia="仿宋_GB2312" w:cs="仿宋_GB2312"/>
                <w:color w:val="000000"/>
                <w:sz w:val="24"/>
              </w:rPr>
            </w:pPr>
          </w:p>
          <w:p w14:paraId="13F62A9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83DBFA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17017CC7">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侯朝霞</w:t>
      </w:r>
      <w:r>
        <w:rPr>
          <w:rFonts w:eastAsia="仿宋_GB2312" w:cs="仿宋_GB2312"/>
          <w:bCs/>
          <w:sz w:val="28"/>
          <w:szCs w:val="28"/>
        </w:rPr>
        <w:t xml:space="preserve">         </w:t>
      </w:r>
      <w:r>
        <w:rPr>
          <w:rFonts w:hint="eastAsia" w:eastAsia="仿宋_GB2312" w:cs="仿宋_GB2312"/>
          <w:bCs/>
          <w:sz w:val="28"/>
          <w:szCs w:val="28"/>
          <w:lang w:val="en-US" w:eastAsia="zh-CN"/>
        </w:rPr>
        <w:t xml:space="preserve">   </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07307621324</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61D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0FFBEA85">
            <w:pPr>
              <w:keepNext w:val="0"/>
              <w:keepLines w:val="0"/>
              <w:pageBreakBefore w:val="0"/>
              <w:numPr>
                <w:ilvl w:val="0"/>
                <w:numId w:val="1"/>
              </w:numPr>
              <w:kinsoku/>
              <w:wordWrap/>
              <w:overflowPunct/>
              <w:topLinePunct w:val="0"/>
              <w:autoSpaceDE/>
              <w:bidi w:val="0"/>
              <w:adjustRightInd/>
              <w:snapToGrid/>
              <w:spacing w:line="460" w:lineRule="exact"/>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14:paraId="4202D62C">
            <w:pPr>
              <w:keepNext w:val="0"/>
              <w:keepLines w:val="0"/>
              <w:pageBreakBefore w:val="0"/>
              <w:numPr>
                <w:ilvl w:val="0"/>
                <w:numId w:val="0"/>
              </w:numPr>
              <w:kinsoku/>
              <w:wordWrap/>
              <w:overflowPunct/>
              <w:topLinePunct w:val="0"/>
              <w:autoSpaceDE/>
              <w:bidi w:val="0"/>
              <w:adjustRightInd/>
              <w:snapToGrid/>
              <w:spacing w:line="460" w:lineRule="exact"/>
              <w:ind w:firstLine="2891" w:firstLineChars="900"/>
              <w:jc w:val="both"/>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2024年评价报告综述</w:t>
            </w:r>
          </w:p>
          <w:p w14:paraId="13FE9E14">
            <w:pPr>
              <w:pStyle w:val="3"/>
              <w:widowControl/>
              <w:spacing w:before="0" w:beforeAutospacing="0" w:after="0" w:afterAutospacing="0" w:line="33" w:lineRule="atLeast"/>
              <w:ind w:firstLine="643" w:firstLineChars="200"/>
              <w:jc w:val="both"/>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一、基本情况：</w:t>
            </w:r>
          </w:p>
          <w:p w14:paraId="572ED033">
            <w:pPr>
              <w:pStyle w:val="3"/>
              <w:widowControl/>
              <w:spacing w:before="0" w:beforeAutospacing="0" w:after="0" w:afterAutospacing="0" w:line="33" w:lineRule="atLeast"/>
              <w:ind w:firstLine="640" w:firstLineChars="200"/>
              <w:jc w:val="both"/>
              <w:rPr>
                <w:rFonts w:hint="eastAsia" w:ascii="仿宋" w:hAnsi="仿宋" w:eastAsia="仿宋" w:cs="仿宋"/>
                <w:color w:val="FF0000"/>
                <w:sz w:val="32"/>
                <w:szCs w:val="32"/>
              </w:rPr>
            </w:pPr>
            <w:r>
              <w:rPr>
                <w:rFonts w:hint="eastAsia" w:ascii="仿宋" w:hAnsi="仿宋" w:eastAsia="仿宋" w:cs="仿宋"/>
                <w:kern w:val="2"/>
                <w:sz w:val="32"/>
                <w:szCs w:val="32"/>
                <w:lang w:val="en-US" w:eastAsia="zh-CN" w:bidi="ar-SA"/>
              </w:rPr>
              <w:t>岳阳县市容环境卫生服务中心属岳阳县城市管理和综合执法局下设二级机构，为副科级事业单位。</w:t>
            </w:r>
            <w:r>
              <w:rPr>
                <w:rFonts w:hint="eastAsia" w:ascii="仿宋" w:hAnsi="仿宋" w:eastAsia="仿宋" w:cs="仿宋"/>
                <w:sz w:val="32"/>
                <w:szCs w:val="32"/>
              </w:rPr>
              <w:t>现有干部职工</w:t>
            </w:r>
            <w:r>
              <w:rPr>
                <w:rFonts w:hint="eastAsia" w:ascii="仿宋" w:hAnsi="仿宋" w:eastAsia="仿宋" w:cs="仿宋"/>
                <w:color w:val="auto"/>
                <w:sz w:val="32"/>
                <w:szCs w:val="32"/>
                <w:lang w:val="en-US" w:eastAsia="zh-CN"/>
              </w:rPr>
              <w:t>605</w:t>
            </w:r>
            <w:r>
              <w:rPr>
                <w:rFonts w:hint="eastAsia" w:ascii="仿宋" w:hAnsi="仿宋" w:eastAsia="仿宋" w:cs="仿宋"/>
                <w:color w:val="auto"/>
                <w:sz w:val="32"/>
                <w:szCs w:val="32"/>
              </w:rPr>
              <w:t>人，其中</w:t>
            </w:r>
            <w:r>
              <w:rPr>
                <w:rFonts w:hint="eastAsia" w:ascii="仿宋" w:hAnsi="仿宋" w:eastAsia="仿宋" w:cs="仿宋"/>
                <w:color w:val="auto"/>
                <w:sz w:val="32"/>
                <w:szCs w:val="32"/>
                <w:lang w:eastAsia="zh-CN"/>
              </w:rPr>
              <w:t>有编</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无编人员</w:t>
            </w:r>
            <w:r>
              <w:rPr>
                <w:rFonts w:hint="eastAsia" w:ascii="仿宋" w:hAnsi="仿宋" w:eastAsia="仿宋" w:cs="仿宋"/>
                <w:color w:val="auto"/>
                <w:sz w:val="32"/>
                <w:szCs w:val="32"/>
                <w:lang w:val="en-US" w:eastAsia="zh-CN"/>
              </w:rPr>
              <w:t>29人</w:t>
            </w:r>
            <w:r>
              <w:rPr>
                <w:rFonts w:hint="eastAsia" w:ascii="仿宋" w:hAnsi="仿宋" w:eastAsia="仿宋" w:cs="仿宋"/>
                <w:color w:val="auto"/>
                <w:sz w:val="32"/>
                <w:szCs w:val="32"/>
                <w:lang w:eastAsia="zh-CN"/>
              </w:rPr>
              <w:t>、临聘人员</w:t>
            </w:r>
            <w:r>
              <w:rPr>
                <w:rFonts w:hint="eastAsia" w:ascii="仿宋" w:hAnsi="仿宋" w:eastAsia="仿宋" w:cs="仿宋"/>
                <w:color w:val="auto"/>
                <w:sz w:val="32"/>
                <w:szCs w:val="32"/>
                <w:lang w:val="en-US" w:eastAsia="zh-CN"/>
              </w:rPr>
              <w:t>454人、退休人员98人</w:t>
            </w:r>
            <w:r>
              <w:rPr>
                <w:rFonts w:hint="eastAsia" w:ascii="仿宋" w:hAnsi="仿宋" w:eastAsia="仿宋" w:cs="仿宋"/>
                <w:color w:val="auto"/>
                <w:sz w:val="32"/>
                <w:szCs w:val="32"/>
              </w:rPr>
              <w:t>。</w:t>
            </w:r>
            <w:r>
              <w:rPr>
                <w:rFonts w:hint="eastAsia" w:ascii="仿宋" w:hAnsi="仿宋" w:eastAsia="仿宋" w:cs="仿宋"/>
                <w:b w:val="0"/>
                <w:bCs w:val="0"/>
                <w:color w:val="auto"/>
                <w:kern w:val="2"/>
                <w:sz w:val="32"/>
                <w:szCs w:val="32"/>
                <w:lang w:val="en-US" w:eastAsia="zh-CN" w:bidi="ar-SA"/>
              </w:rPr>
              <w:t>内设10个股室，分</w:t>
            </w:r>
            <w:r>
              <w:rPr>
                <w:rFonts w:hint="eastAsia" w:ascii="仿宋" w:hAnsi="仿宋" w:eastAsia="仿宋" w:cs="仿宋"/>
                <w:b w:val="0"/>
                <w:bCs w:val="0"/>
                <w:kern w:val="2"/>
                <w:sz w:val="32"/>
                <w:szCs w:val="32"/>
                <w:lang w:val="en-US" w:eastAsia="zh-CN" w:bidi="ar-SA"/>
              </w:rPr>
              <w:t>别是:综合办公室、财务室、清扫中心股、清扫南股、清扫北股、清运生产股、综合收费股、清洗队、安全生产股、餐厨股。</w:t>
            </w:r>
          </w:p>
          <w:p w14:paraId="00E7AFF6">
            <w:pPr>
              <w:widowControl/>
              <w:numPr>
                <w:ilvl w:val="0"/>
                <w:numId w:val="0"/>
              </w:num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主要工作职责职能</w:t>
            </w:r>
          </w:p>
          <w:p w14:paraId="6A8FFEBE">
            <w:pPr>
              <w:widowControl/>
              <w:numPr>
                <w:ilvl w:val="0"/>
                <w:numId w:val="0"/>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承担县城市容环境卫生</w:t>
            </w:r>
            <w:r>
              <w:rPr>
                <w:rFonts w:hint="eastAsia" w:ascii="仿宋" w:hAnsi="仿宋" w:eastAsia="仿宋" w:cs="仿宋"/>
                <w:sz w:val="32"/>
                <w:szCs w:val="32"/>
                <w:lang w:val="en-US" w:eastAsia="zh-CN"/>
              </w:rPr>
              <w:t>服务</w:t>
            </w:r>
            <w:r>
              <w:rPr>
                <w:rFonts w:hint="eastAsia" w:ascii="仿宋" w:hAnsi="仿宋" w:eastAsia="仿宋" w:cs="仿宋"/>
                <w:sz w:val="32"/>
                <w:szCs w:val="32"/>
              </w:rPr>
              <w:t>方面的事务性工作。</w:t>
            </w:r>
          </w:p>
          <w:p w14:paraId="7AB2B044">
            <w:pPr>
              <w:widowControl/>
              <w:numPr>
                <w:ilvl w:val="0"/>
                <w:numId w:val="0"/>
              </w:numPr>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负责起草县城市容环境卫生发展规划草案</w:t>
            </w:r>
            <w:r>
              <w:rPr>
                <w:rFonts w:hint="eastAsia" w:ascii="仿宋" w:hAnsi="仿宋" w:eastAsia="仿宋" w:cs="仿宋"/>
                <w:sz w:val="32"/>
                <w:szCs w:val="32"/>
                <w:lang w:eastAsia="zh-CN"/>
              </w:rPr>
              <w:t>；</w:t>
            </w:r>
            <w:r>
              <w:rPr>
                <w:rFonts w:hint="eastAsia" w:ascii="仿宋" w:hAnsi="仿宋" w:eastAsia="仿宋" w:cs="仿宋"/>
                <w:sz w:val="32"/>
                <w:szCs w:val="32"/>
              </w:rPr>
              <w:t>起草县城市容环境卫生设施建设规划草案</w:t>
            </w:r>
            <w:r>
              <w:rPr>
                <w:rFonts w:hint="eastAsia" w:ascii="仿宋" w:hAnsi="仿宋" w:eastAsia="仿宋" w:cs="仿宋"/>
                <w:sz w:val="32"/>
                <w:szCs w:val="32"/>
                <w:lang w:eastAsia="zh-CN"/>
              </w:rPr>
              <w:t>；</w:t>
            </w:r>
            <w:r>
              <w:rPr>
                <w:rFonts w:hint="eastAsia" w:ascii="仿宋" w:hAnsi="仿宋" w:eastAsia="仿宋" w:cs="仿宋"/>
                <w:sz w:val="32"/>
                <w:szCs w:val="32"/>
              </w:rPr>
              <w:t>起草县城市容环境卫生作业标准草案。执行县城市容环境卫生作业标准</w:t>
            </w:r>
            <w:r>
              <w:rPr>
                <w:rFonts w:hint="eastAsia" w:ascii="仿宋" w:hAnsi="仿宋" w:eastAsia="仿宋" w:cs="仿宋"/>
                <w:sz w:val="32"/>
                <w:szCs w:val="32"/>
                <w:lang w:eastAsia="zh-CN"/>
              </w:rPr>
              <w:t>；</w:t>
            </w:r>
            <w:r>
              <w:rPr>
                <w:rFonts w:hint="eastAsia" w:ascii="仿宋" w:hAnsi="仿宋" w:eastAsia="仿宋" w:cs="仿宋"/>
                <w:sz w:val="32"/>
                <w:szCs w:val="32"/>
              </w:rPr>
              <w:t>落实县城大街小巷、临街门面</w:t>
            </w:r>
            <w:r>
              <w:rPr>
                <w:rFonts w:hint="eastAsia" w:ascii="仿宋" w:hAnsi="仿宋" w:eastAsia="仿宋" w:cs="仿宋"/>
                <w:sz w:val="32"/>
                <w:szCs w:val="32"/>
                <w:lang w:eastAsia="zh-CN"/>
              </w:rPr>
              <w:t>、</w:t>
            </w:r>
            <w:r>
              <w:rPr>
                <w:rFonts w:hint="eastAsia" w:ascii="仿宋" w:hAnsi="仿宋" w:eastAsia="仿宋" w:cs="仿宋"/>
                <w:sz w:val="32"/>
                <w:szCs w:val="32"/>
              </w:rPr>
              <w:t>单位、城乡结合部等市容环境卫生责任制</w:t>
            </w:r>
            <w:r>
              <w:rPr>
                <w:rFonts w:hint="eastAsia" w:ascii="仿宋" w:hAnsi="仿宋" w:eastAsia="仿宋" w:cs="仿宋"/>
                <w:sz w:val="32"/>
                <w:szCs w:val="32"/>
                <w:lang w:eastAsia="zh-CN"/>
              </w:rPr>
              <w:t>；</w:t>
            </w:r>
            <w:r>
              <w:rPr>
                <w:rFonts w:hint="eastAsia" w:ascii="仿宋" w:hAnsi="仿宋" w:eastAsia="仿宋" w:cs="仿宋"/>
                <w:sz w:val="32"/>
                <w:szCs w:val="32"/>
              </w:rPr>
              <w:t>协助</w:t>
            </w:r>
            <w:r>
              <w:rPr>
                <w:rFonts w:hint="eastAsia" w:ascii="仿宋" w:hAnsi="仿宋" w:eastAsia="仿宋" w:cs="仿宋"/>
                <w:sz w:val="32"/>
                <w:szCs w:val="32"/>
                <w:lang w:val="en-US" w:eastAsia="zh-CN"/>
              </w:rPr>
              <w:t>税务部门代收代缴</w:t>
            </w:r>
            <w:r>
              <w:rPr>
                <w:rFonts w:hint="eastAsia" w:ascii="仿宋" w:hAnsi="仿宋" w:eastAsia="仿宋" w:cs="仿宋"/>
                <w:sz w:val="32"/>
                <w:szCs w:val="32"/>
              </w:rPr>
              <w:t>县城市容环境卫生服务有关规费。</w:t>
            </w:r>
          </w:p>
          <w:p w14:paraId="49CDD6CE">
            <w:pPr>
              <w:widowControl/>
              <w:numPr>
                <w:ilvl w:val="0"/>
                <w:numId w:val="0"/>
              </w:numPr>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负责县城主次街道清扫、</w:t>
            </w:r>
            <w:r>
              <w:rPr>
                <w:rFonts w:hint="eastAsia" w:ascii="仿宋" w:hAnsi="仿宋" w:eastAsia="仿宋" w:cs="仿宋"/>
                <w:sz w:val="32"/>
                <w:szCs w:val="32"/>
                <w:lang w:val="en-US" w:eastAsia="zh-CN"/>
              </w:rPr>
              <w:t>公厕、</w:t>
            </w:r>
            <w:r>
              <w:rPr>
                <w:rFonts w:hint="eastAsia" w:ascii="仿宋" w:hAnsi="仿宋" w:eastAsia="仿宋" w:cs="仿宋"/>
                <w:sz w:val="32"/>
                <w:szCs w:val="32"/>
              </w:rPr>
              <w:t>垃圾站和垃圾容器保洁；负责县城市容环境卫生设施设备保养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维修、维护；负责县城区生活垃圾、餐厨垃圾收转运工作；负责县城门店、居民住户生活垃圾收集；负责县城主次街道冲洗、洒水、机械化清扫；负责县城主次街道“牛皮癣”清理等。</w:t>
            </w:r>
          </w:p>
          <w:p w14:paraId="11A06A84">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完成上级主管部门交办的其他工作任务。</w:t>
            </w:r>
          </w:p>
          <w:p w14:paraId="2EE84876">
            <w:pPr>
              <w:widowControl/>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职能转变。县市容环境卫生服务中心应积极推进行政职能回归行政机关，推进经营性职能剥离，推进向社会购买服务，切实转变工作职能，强化公益服务，做好全县市容环境卫生服务工作</w:t>
            </w:r>
            <w:r>
              <w:rPr>
                <w:rFonts w:hint="eastAsia" w:ascii="仿宋" w:hAnsi="仿宋" w:eastAsia="仿宋" w:cs="仿宋"/>
                <w:sz w:val="32"/>
                <w:szCs w:val="32"/>
                <w:lang w:eastAsia="zh-CN"/>
              </w:rPr>
              <w:t>。</w:t>
            </w:r>
          </w:p>
          <w:p w14:paraId="757F4668">
            <w:pPr>
              <w:keepNext w:val="0"/>
              <w:keepLines w:val="0"/>
              <w:pageBreakBefore w:val="0"/>
              <w:kinsoku/>
              <w:wordWrap/>
              <w:overflowPunct/>
              <w:topLinePunct w:val="0"/>
              <w:autoSpaceDE/>
              <w:autoSpaceDN w:val="0"/>
              <w:bidi w:val="0"/>
              <w:adjustRightInd/>
              <w:snapToGrid/>
              <w:spacing w:line="460" w:lineRule="exact"/>
              <w:ind w:firstLine="643" w:firstLineChars="200"/>
              <w:jc w:val="left"/>
              <w:textAlignment w:val="center"/>
              <w:outlineLvl w:val="9"/>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三、2024年工作目标任务：</w:t>
            </w:r>
          </w:p>
          <w:p w14:paraId="031ED8E4">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000000" w:themeColor="text1"/>
                <w:sz w:val="32"/>
                <w:szCs w:val="32"/>
                <w:lang w:val="en-US" w:eastAsia="zh-CN"/>
                <w14:textFill>
                  <w14:solidFill>
                    <w14:schemeClr w14:val="tx1"/>
                  </w14:solidFill>
                </w14:textFill>
              </w:rPr>
              <w:t>着力解决环卫热点、难点问题，进一步改善县城市容和环境卫生面貌，全面提升城区市容和环境卫生服务水平。</w:t>
            </w:r>
          </w:p>
          <w:p w14:paraId="7C10F282">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目标2：</w:t>
            </w:r>
            <w:r>
              <w:rPr>
                <w:rFonts w:hint="eastAsia" w:ascii="仿宋" w:hAnsi="仿宋" w:eastAsia="仿宋" w:cs="仿宋"/>
                <w:color w:val="000000" w:themeColor="text1"/>
                <w:sz w:val="32"/>
                <w:szCs w:val="32"/>
                <w:lang w:val="en-US" w:eastAsia="zh-CN"/>
                <w14:textFill>
                  <w14:solidFill>
                    <w14:schemeClr w14:val="tx1"/>
                  </w14:solidFill>
                </w14:textFill>
              </w:rPr>
              <w:t>持续推进小块责任承包，推动各项管理改革措施。</w:t>
            </w:r>
          </w:p>
          <w:p w14:paraId="1825ABA6">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目标3：巩固环卫日常生产工作，全年预算申请到位，下拨数量在95%以上，三公经费变动率</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0.社会效益、经济效益、生态效率和社会公众满意度达到预期目标。</w:t>
            </w:r>
          </w:p>
          <w:p w14:paraId="5E9CFC94">
            <w:pPr>
              <w:keepNext w:val="0"/>
              <w:keepLines w:val="0"/>
              <w:pageBreakBefore w:val="0"/>
              <w:kinsoku/>
              <w:wordWrap/>
              <w:overflowPunct/>
              <w:topLinePunct w:val="0"/>
              <w:autoSpaceDE/>
              <w:autoSpaceDN w:val="0"/>
              <w:bidi w:val="0"/>
              <w:adjustRightInd/>
              <w:snapToGrid/>
              <w:spacing w:line="460" w:lineRule="exact"/>
              <w:ind w:firstLine="320" w:firstLineChars="1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26EE87FA">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bCs/>
                <w:color w:val="000000" w:themeColor="text1"/>
                <w:sz w:val="32"/>
                <w:szCs w:val="32"/>
                <w:lang w:val="en-US" w:eastAsia="zh-CN"/>
                <w14:textFill>
                  <w14:solidFill>
                    <w14:schemeClr w14:val="tx1"/>
                  </w14:solidFill>
                </w14:textFill>
              </w:rPr>
              <w:t>总支出3427.94万元，其中：基本支出958.71万元，包括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；项目支出2467.86万元。年末结转和结余1.37万元。</w:t>
            </w:r>
          </w:p>
          <w:p w14:paraId="36EA7592">
            <w:pPr>
              <w:keepNext w:val="0"/>
              <w:keepLines w:val="0"/>
              <w:pageBreakBefore w:val="0"/>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四、</w:t>
            </w:r>
            <w:r>
              <w:rPr>
                <w:rFonts w:hint="eastAsia" w:ascii="仿宋" w:hAnsi="仿宋" w:eastAsia="仿宋" w:cs="仿宋"/>
                <w:b/>
                <w:bCs w:val="0"/>
                <w:color w:val="000000" w:themeColor="text1"/>
                <w:sz w:val="32"/>
                <w:szCs w:val="32"/>
                <w14:textFill>
                  <w14:solidFill>
                    <w14:schemeClr w14:val="tx1"/>
                  </w14:solidFill>
                </w14:textFill>
              </w:rPr>
              <w:t>部门（单位）整体支出管理及使用情况</w:t>
            </w:r>
          </w:p>
          <w:p w14:paraId="0A2E00A6">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3A77D08E">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bCs/>
                <w:color w:val="000000" w:themeColor="text1"/>
                <w:sz w:val="32"/>
                <w:szCs w:val="32"/>
                <w:lang w:val="en-US" w:eastAsia="zh-CN"/>
                <w14:textFill>
                  <w14:solidFill>
                    <w14:schemeClr w14:val="tx1"/>
                  </w14:solidFill>
                </w14:textFill>
              </w:rPr>
              <w:t>基本支出958.71万元,主要用于人员支出865.17万元，公用支出93.54万元。“三公经费”支出0.73万元。</w:t>
            </w:r>
          </w:p>
          <w:p w14:paraId="1E731428">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3DDDFA47">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2024我单位项目支出2467.86万元，用于城市环境卫生服务。</w:t>
            </w:r>
          </w:p>
          <w:p w14:paraId="70453890">
            <w:pPr>
              <w:keepNext w:val="0"/>
              <w:keepLines w:val="0"/>
              <w:pageBreakBefore w:val="0"/>
              <w:numPr>
                <w:ilvl w:val="0"/>
                <w:numId w:val="0"/>
              </w:numPr>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五、</w:t>
            </w:r>
            <w:r>
              <w:rPr>
                <w:rFonts w:hint="eastAsia" w:ascii="仿宋" w:hAnsi="仿宋" w:eastAsia="仿宋" w:cs="仿宋"/>
                <w:b/>
                <w:bCs w:val="0"/>
                <w:color w:val="000000" w:themeColor="text1"/>
                <w:sz w:val="32"/>
                <w:szCs w:val="32"/>
                <w14:textFill>
                  <w14:solidFill>
                    <w14:schemeClr w14:val="tx1"/>
                  </w14:solidFill>
                </w14:textFill>
              </w:rPr>
              <w:t>部门（单位）整体支出绩效情况</w:t>
            </w:r>
          </w:p>
          <w:p w14:paraId="6866770E">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224FB108">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提高县城环境卫生质量，提升环卫服务水平</w:t>
            </w:r>
            <w:r>
              <w:rPr>
                <w:rFonts w:hint="eastAsia" w:ascii="仿宋" w:hAnsi="仿宋" w:eastAsia="仿宋" w:cs="仿宋"/>
                <w:color w:val="000000" w:themeColor="text1"/>
                <w:sz w:val="32"/>
                <w:szCs w:val="32"/>
                <w:lang w:eastAsia="zh-CN"/>
                <w14:textFill>
                  <w14:solidFill>
                    <w14:schemeClr w14:val="tx1"/>
                  </w14:solidFill>
                </w14:textFill>
              </w:rPr>
              <w:t>。</w:t>
            </w:r>
          </w:p>
          <w:p w14:paraId="2CD23710">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杜绝城区白色垃圾、提高环境卫生质量，提升人文居住环境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38EDBF38">
            <w:pPr>
              <w:keepNext w:val="0"/>
              <w:keepLines w:val="0"/>
              <w:pageBreakBefore w:val="0"/>
              <w:numPr>
                <w:ilvl w:val="0"/>
                <w:numId w:val="0"/>
              </w:numPr>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val="en-US" w:eastAsia="zh-CN"/>
              </w:rPr>
              <w:t>六、</w:t>
            </w:r>
            <w:r>
              <w:rPr>
                <w:rFonts w:hint="eastAsia" w:ascii="仿宋" w:hAnsi="仿宋" w:eastAsia="仿宋" w:cs="仿宋"/>
                <w:b/>
                <w:bCs w:val="0"/>
                <w:color w:val="auto"/>
                <w:sz w:val="32"/>
                <w:szCs w:val="32"/>
              </w:rPr>
              <w:t>存在的主要问题</w:t>
            </w:r>
          </w:p>
          <w:p w14:paraId="5CBE9700">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0F93A35F">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69A75F04">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6286BD0E">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08042463">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val="en-US" w:eastAsia="zh-CN"/>
              </w:rPr>
              <w:t>七</w:t>
            </w:r>
            <w:r>
              <w:rPr>
                <w:rFonts w:hint="eastAsia" w:ascii="仿宋" w:hAnsi="仿宋" w:eastAsia="仿宋" w:cs="仿宋"/>
                <w:b/>
                <w:bCs w:val="0"/>
                <w:color w:val="auto"/>
                <w:sz w:val="32"/>
                <w:szCs w:val="32"/>
              </w:rPr>
              <w:t>、改进措施和有关建议</w:t>
            </w:r>
          </w:p>
          <w:p w14:paraId="796EF4BE">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63FDF2F0">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35DA79A0">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78C0321A">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48064D31">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11FC623A">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30971B7F">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4F3671D8">
      <w:pPr>
        <w:spacing w:before="602" w:beforeLines="100" w:after="602" w:afterLines="100"/>
        <w:jc w:val="center"/>
        <w:rPr>
          <w:rFonts w:hint="eastAsia" w:ascii="方正小标宋简体" w:eastAsia="方正小标宋简体"/>
          <w:sz w:val="38"/>
          <w:szCs w:val="38"/>
        </w:rPr>
      </w:pPr>
    </w:p>
    <w:p w14:paraId="4C4BC683">
      <w:pPr>
        <w:spacing w:before="602" w:beforeLines="100" w:after="602" w:afterLines="100"/>
        <w:jc w:val="center"/>
        <w:rPr>
          <w:rFonts w:hint="eastAsia" w:ascii="方正小标宋简体" w:eastAsia="方正小标宋简体"/>
          <w:sz w:val="38"/>
          <w:szCs w:val="38"/>
        </w:rPr>
      </w:pP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2223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38DD1105"/>
    <w:multiLevelType w:val="singleLevel"/>
    <w:tmpl w:val="38DD110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680723D"/>
    <w:rsid w:val="082021FB"/>
    <w:rsid w:val="0A1A313F"/>
    <w:rsid w:val="0A533FDD"/>
    <w:rsid w:val="0BBC0197"/>
    <w:rsid w:val="0C7E3877"/>
    <w:rsid w:val="0D874C5B"/>
    <w:rsid w:val="0D8E229F"/>
    <w:rsid w:val="0DB65991"/>
    <w:rsid w:val="0F201A80"/>
    <w:rsid w:val="0F8E2A2A"/>
    <w:rsid w:val="0FDA1211"/>
    <w:rsid w:val="0FF7412C"/>
    <w:rsid w:val="106B1B71"/>
    <w:rsid w:val="11DA32AA"/>
    <w:rsid w:val="14AD1543"/>
    <w:rsid w:val="14C00824"/>
    <w:rsid w:val="14DE58BA"/>
    <w:rsid w:val="162C42B3"/>
    <w:rsid w:val="19144D19"/>
    <w:rsid w:val="19422E64"/>
    <w:rsid w:val="1A857F8D"/>
    <w:rsid w:val="1AAB7909"/>
    <w:rsid w:val="1B6F6E2E"/>
    <w:rsid w:val="1B9719D0"/>
    <w:rsid w:val="1EA62ED2"/>
    <w:rsid w:val="23630647"/>
    <w:rsid w:val="23845D9E"/>
    <w:rsid w:val="24927325"/>
    <w:rsid w:val="2519649B"/>
    <w:rsid w:val="263F75CA"/>
    <w:rsid w:val="26467737"/>
    <w:rsid w:val="26A17F53"/>
    <w:rsid w:val="2A605BE4"/>
    <w:rsid w:val="2B247840"/>
    <w:rsid w:val="2BE72128"/>
    <w:rsid w:val="2BEA2ED3"/>
    <w:rsid w:val="2D20037D"/>
    <w:rsid w:val="2D74205C"/>
    <w:rsid w:val="2E4B2482"/>
    <w:rsid w:val="2E6D0719"/>
    <w:rsid w:val="2EF6716A"/>
    <w:rsid w:val="30566C9F"/>
    <w:rsid w:val="316F477E"/>
    <w:rsid w:val="32D875C8"/>
    <w:rsid w:val="33265E11"/>
    <w:rsid w:val="33957634"/>
    <w:rsid w:val="343230D5"/>
    <w:rsid w:val="349211B7"/>
    <w:rsid w:val="35246EC1"/>
    <w:rsid w:val="35C96809"/>
    <w:rsid w:val="370E1E08"/>
    <w:rsid w:val="37D13EF8"/>
    <w:rsid w:val="37EB05DA"/>
    <w:rsid w:val="391B4A7F"/>
    <w:rsid w:val="3A2F3BFE"/>
    <w:rsid w:val="3A4D5720"/>
    <w:rsid w:val="3A7D1496"/>
    <w:rsid w:val="3B70245C"/>
    <w:rsid w:val="3BAE6861"/>
    <w:rsid w:val="3D51260C"/>
    <w:rsid w:val="3D8F535B"/>
    <w:rsid w:val="3E107914"/>
    <w:rsid w:val="3E6D137F"/>
    <w:rsid w:val="3EB04F58"/>
    <w:rsid w:val="3ED62761"/>
    <w:rsid w:val="40405E31"/>
    <w:rsid w:val="40C70973"/>
    <w:rsid w:val="41CB4CB0"/>
    <w:rsid w:val="41EE1888"/>
    <w:rsid w:val="425416E9"/>
    <w:rsid w:val="440F72B8"/>
    <w:rsid w:val="44216098"/>
    <w:rsid w:val="44896249"/>
    <w:rsid w:val="47B5738E"/>
    <w:rsid w:val="47FF2488"/>
    <w:rsid w:val="49CF3C52"/>
    <w:rsid w:val="4B591B02"/>
    <w:rsid w:val="4C215AB1"/>
    <w:rsid w:val="4FA0745D"/>
    <w:rsid w:val="504D340A"/>
    <w:rsid w:val="50B22936"/>
    <w:rsid w:val="5232687A"/>
    <w:rsid w:val="54B35714"/>
    <w:rsid w:val="55133157"/>
    <w:rsid w:val="56C809CE"/>
    <w:rsid w:val="57EC78BB"/>
    <w:rsid w:val="5AA605CD"/>
    <w:rsid w:val="5C6D6C34"/>
    <w:rsid w:val="5CAD5ED1"/>
    <w:rsid w:val="5CC3007B"/>
    <w:rsid w:val="5D8F040A"/>
    <w:rsid w:val="5E2430CD"/>
    <w:rsid w:val="5FC64C01"/>
    <w:rsid w:val="5FF60134"/>
    <w:rsid w:val="605C61BE"/>
    <w:rsid w:val="643827E5"/>
    <w:rsid w:val="65BA5EA0"/>
    <w:rsid w:val="661871B9"/>
    <w:rsid w:val="666741CE"/>
    <w:rsid w:val="66F217FA"/>
    <w:rsid w:val="684150B9"/>
    <w:rsid w:val="68F953A3"/>
    <w:rsid w:val="69D240B3"/>
    <w:rsid w:val="6B1B44DA"/>
    <w:rsid w:val="6B6C069F"/>
    <w:rsid w:val="6C133210"/>
    <w:rsid w:val="6E360787"/>
    <w:rsid w:val="6F1E7F02"/>
    <w:rsid w:val="6F6551A2"/>
    <w:rsid w:val="706E310B"/>
    <w:rsid w:val="737171CA"/>
    <w:rsid w:val="75630D65"/>
    <w:rsid w:val="76880357"/>
    <w:rsid w:val="76D71B44"/>
    <w:rsid w:val="775D5A0F"/>
    <w:rsid w:val="77B67919"/>
    <w:rsid w:val="7B2D132A"/>
    <w:rsid w:val="7B5C3278"/>
    <w:rsid w:val="7B6046C3"/>
    <w:rsid w:val="7B931F32"/>
    <w:rsid w:val="7BF407DF"/>
    <w:rsid w:val="7C8959EA"/>
    <w:rsid w:val="7C987027"/>
    <w:rsid w:val="7D034972"/>
    <w:rsid w:val="7D911DFE"/>
    <w:rsid w:val="7E745D91"/>
    <w:rsid w:val="7EFD2393"/>
    <w:rsid w:val="7F45799F"/>
    <w:rsid w:val="7F8E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3">
    <w:name w:val="Normal (Web)"/>
    <w:basedOn w:val="1"/>
    <w:next w:val="2"/>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3884</Words>
  <Characters>4304</Characters>
  <Lines>0</Lines>
  <Paragraphs>0</Paragraphs>
  <TotalTime>7</TotalTime>
  <ScaleCrop>false</ScaleCrop>
  <LinksUpToDate>false</LinksUpToDate>
  <CharactersWithSpaces>4798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罗芳</cp:lastModifiedBy>
  <cp:lastPrinted>2022-10-20T09:06:00Z</cp:lastPrinted>
  <dcterms:modified xsi:type="dcterms:W3CDTF">2025-09-30T01:36:59Z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D8237EEA64EC42749CE31882AA0A6F8B_13</vt:lpwstr>
  </property>
  <property fmtid="{D5CDD505-2E9C-101B-9397-08002B2CF9AE}" pid="4" name="KSOTemplateDocerSaveRecord">
    <vt:lpwstr>eyJoZGlkIjoiYTIzZDk3YWQ2NmY4M2UwNThmM2MzNjIzZjIwMWU0OWQiLCJ1c2VySWQiOiIxNjU4NjcyMjEwIn0=</vt:lpwstr>
  </property>
</Properties>
</file>