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CD" w:rsidRDefault="00E45B8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岳阳县湖洲学校单位2026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5B39CD" w:rsidRDefault="00E45B8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5B39CD" w:rsidRDefault="005B39CD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5B39CD" w:rsidRDefault="00E45B8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5B39CD" w:rsidRDefault="005B39CD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10、一般公共预算基本支出表-人员经费（工资福利支出）（按部门预算经济分类）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11、一般公共预算基本支出表-人员经费（对个人和家庭的补助）（按政府预算经济分类）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5B39CD" w:rsidRDefault="00E45B8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5B39CD" w:rsidRDefault="00E45B8D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B39CD" w:rsidRDefault="005B39C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湖洲学校是辖区内基础教育管理的基层教育单位，隶属于岳阳县教育体育局，主要承担月田镇域内学前教育、义务教育阶段的办学管理、教育教学统筹、师资队伍建设、校园安全保障、办学条件改善等工作职能。具体负责贯彻落实国家及省、市、县教育方针政策和法律法规，制定镇域内中小学、幼儿园教育教学发展规划并组织实施；统筹管理镇内各中小学、幼儿园的日常教育教学工作，组织开展教研教改、师资培训和教学质量评价，提升辖区教育教学水平；负责所属学校的经费管理、资产运营及维护，严格执行财政预算和财务管理制度，规范资金使用；落实学生资助、营养改善计划等教育惠民政策，保障辖区适龄儿童少年平等接受教育的权利；统筹做好校园安全、德育工作、体育美育劳动教育等各项工作，推进辖区教育事业均衡、优质、安全发展；配合岳阳县教育体育局完成各项专项工作，接受上级部门的监督、检查和考核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岳阳县湖洲学校内设管理科室统筹日常工作，下辖镇域内多所小学、初级中学及幼儿园，形成 “中心校统筹管理 + 下属校（园）具体实施” 的组织架构，各机构分工明确、协同推进辖区教育教学各项工作。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管理科室：设办公室、教务教研处、财务后勤处、安全德育处等核心科室。办公室负责日常行政、人事、综合协调及对外联络工作；教务教研处统筹辖区教育教学计划制定、教研活动开展、师资培训、教学质量监测与评价等工作；财务后勤处负责单位预算编制、资金收支管理、资产登记与维护、校园后勤保障等工作；安全德育处牵头校园安全管理、学生德育教育、校园综合治理等工作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下属办学单位：统筹管理域内公办中心小学、各村小、初级中学及公办幼儿园，指导辖区内民办幼儿园规范办学，按照统一的教育教学标准和管理要求，推动各办学单位同步提升办学质量和管理水平。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人员配置：学校配备管理干部、专任教师、后勤保障人员等各类工作人员，按编制标准及办学需求合理配置岗位，所有人员归口中心校统一管理、考核，保障各项教育教学及管理工作有序开展。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368.</w:t>
      </w: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42万元，其中，一般公共预算拨款368.42万元，政府性基金预算拨款0万元，国有资本经营预算拨款0万元，财政专户管理资金0万元，上级补助收入0万元，事业单位经营收入0万元，上年结转0万元。（数据来源见表2本单位2026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”）收入较去年增长35.06万元，主要是因为人员工资增加。</w:t>
      </w:r>
    </w:p>
    <w:p w:rsidR="005B39CD" w:rsidRDefault="00E45B8D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368.42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万元，其中，社会保障和就业支出38.93646万元</w:t>
      </w:r>
      <w:r>
        <w:rPr>
          <w:rFonts w:ascii="微软雅黑" w:eastAsia="微软雅黑" w:hAnsi="微软雅黑" w:cs="微软雅黑"/>
          <w:sz w:val="32"/>
        </w:rPr>
        <w:t>，教育280.24万元，</w:t>
      </w:r>
      <w:r>
        <w:rPr>
          <w:rFonts w:ascii="微软雅黑" w:eastAsia="微软雅黑" w:hAnsi="微软雅黑" w:cs="微软雅黑" w:hint="eastAsia"/>
          <w:sz w:val="32"/>
        </w:rPr>
        <w:t>卫生健康支出21.76万元，住房保障支出27.48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（按类级功能科目列出支出预算明细，数据来源见表6）。支出较去年增长35.06万元，其中基本支出增长35.06万元，项目支出增长0.00万元（数据来源见表7、16、19、20，将其基本支出、项目支出相加）。其中基本支出较上年增加主要是因为人员工资增加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三、一般公共预算拨款支出预算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2026年一般公共预算拨款支出预算368.42万元，其中，会保障和就业支出38.93646万元，占比10.7%</w:t>
      </w:r>
      <w:r w:rsidR="00F85AAB">
        <w:rPr>
          <w:rFonts w:ascii="微软雅黑" w:eastAsia="微软雅黑" w:hAnsi="微软雅黑" w:cs="微软雅黑" w:hint="eastAsia"/>
          <w:kern w:val="0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教育280.24万元，占比76%</w:t>
      </w:r>
      <w:r w:rsidR="00F85AAB">
        <w:rPr>
          <w:rFonts w:ascii="微软雅黑" w:eastAsia="微软雅黑" w:hAnsi="微软雅黑" w:cs="微软雅黑" w:hint="eastAsia"/>
          <w:kern w:val="0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卫生健康支出21.76万元，占比5.9%</w:t>
      </w:r>
      <w:r w:rsidR="00F85AAB">
        <w:rPr>
          <w:rFonts w:ascii="微软雅黑" w:eastAsia="微软雅黑" w:hAnsi="微软雅黑" w:cs="微软雅黑" w:hint="eastAsia"/>
          <w:kern w:val="0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住房保障支出27.48万元</w:t>
      </w:r>
      <w:r w:rsidR="00F85AAB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占比7.4%</w:t>
      </w:r>
      <w:r w:rsidR="00F85AAB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（数据来源见表7，按类级功能科目说明每大类功能科目下的金额和比例）具体安排情况如下：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基本支出：2026年基本支出年初预算数为361.22万元（数据来源见表5），是指为保障单位机构正常运转、完成日常工作任务而发生的各项支出，包括用于基本工资、津贴补贴等人员经费以及办公费、印刷费、水电费、差旅费等日常公用经费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（二）项目支出：2026年项目支出年初预算数为7.20万元（数据来源见表5），是指单位为完成特定行政工作任务或事业发展目标而发生的支出，包括有关业务工作经费、运行维护经费等。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四、政府性基金预算支出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2026年政府性基金预算拨款支出预算0万元，其中（数据来源见表16，“2026年度本单位无政府性基金安排的支出，所以公开的附件16-18（政府性基金预算））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五、其他重要事项的情况说明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（一）机关运行经费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本单位2026年机关运行经费当年一般公共预算拨款0.00万元（数据来源见表14）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（二）“三公”经费预算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本单位2026年“三公”经费预算数0.00万元，其中，公务接待费0万元，因公出国（境）费0万元，公务用车购置及运行费0万元，其中公务用车购置费0万元，公务用车运行费0万元。比上一年增长0.00万元，增长0.00%</w:t>
      </w:r>
      <w:r w:rsidR="00F85AAB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本单位2026年会议费预算0万元（“2026年度本单位未计划安排会议、培训，未计划举办节庆、晚会、论坛、赛事活动。”）</w:t>
      </w:r>
      <w:r w:rsidR="00F85AAB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（四）政府采购情况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本单位2026年政府采购预算总额0万元，其中工程类0万元，货物类0万元，服务类0万元。（“2026年度本单位未安排政府采购预算。”）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（五）国有资产占有使用及新增资产配置情况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2026年拟报废处置公务用车0辆，拟新增配置车辆0辆，其中领导干部用车0辆，一般公务用车0辆，其他用车0辆</w:t>
      </w:r>
      <w:r w:rsidR="00854326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2026年拟新增配备单位价值50万元以上通用设备0台，单位价值100万元以上专用设备0台。（“2026年度本单位未计划处置或新增车辆、设备等。”）  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（六）预算绩效目标说明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本单位所有支出实行绩效目标管理。纳入2026年单位整体支出绩效目标的金额为368.42万元，其中，基本支出361.22万元，项目支出7.20万元，详见文尾附表中单位预算公开表格的表22-23。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六、名词解释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5B39CD" w:rsidRDefault="00E45B8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:rsidR="005B39CD" w:rsidRDefault="00E45B8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5B39CD" w:rsidRDefault="00E45B8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附件：岳阳县湖洲学校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5B39CD" w:rsidSect="005B3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F09" w:rsidRDefault="00ED0F09" w:rsidP="005B39CD">
      <w:r>
        <w:separator/>
      </w:r>
    </w:p>
  </w:endnote>
  <w:endnote w:type="continuationSeparator" w:id="0">
    <w:p w:rsidR="00ED0F09" w:rsidRDefault="00ED0F09" w:rsidP="005B3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7535024F-3E4A-4536-9815-E9ACCEC87DDD}"/>
    <w:embedBold r:id="rId2" w:subsetted="1" w:fontKey="{EBFF1EB2-086C-4784-823A-C74ED196A6F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CD" w:rsidRDefault="005B39C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CD" w:rsidRDefault="005B39C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CD" w:rsidRDefault="005B39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F09" w:rsidRDefault="00ED0F09" w:rsidP="005B39CD">
      <w:r>
        <w:separator/>
      </w:r>
    </w:p>
  </w:footnote>
  <w:footnote w:type="continuationSeparator" w:id="0">
    <w:p w:rsidR="00ED0F09" w:rsidRDefault="00ED0F09" w:rsidP="005B3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CD" w:rsidRDefault="005B39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CD" w:rsidRDefault="005B39C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CD" w:rsidRDefault="005B39C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B39CD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326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C35C3"/>
    <w:rsid w:val="00DD2BA7"/>
    <w:rsid w:val="00DD573A"/>
    <w:rsid w:val="00E01BD5"/>
    <w:rsid w:val="00E179D0"/>
    <w:rsid w:val="00E24DC7"/>
    <w:rsid w:val="00E419D9"/>
    <w:rsid w:val="00E45B8D"/>
    <w:rsid w:val="00E5547E"/>
    <w:rsid w:val="00E75085"/>
    <w:rsid w:val="00EA5C43"/>
    <w:rsid w:val="00EC052E"/>
    <w:rsid w:val="00ED0F09"/>
    <w:rsid w:val="00F05F5B"/>
    <w:rsid w:val="00F06D7F"/>
    <w:rsid w:val="00F078E9"/>
    <w:rsid w:val="00F24836"/>
    <w:rsid w:val="00F36C19"/>
    <w:rsid w:val="00F74B02"/>
    <w:rsid w:val="00F85AAB"/>
    <w:rsid w:val="00FB0434"/>
    <w:rsid w:val="00FB1B41"/>
    <w:rsid w:val="00FB3CC9"/>
    <w:rsid w:val="00FE2E8C"/>
    <w:rsid w:val="02DF562C"/>
    <w:rsid w:val="032D48E5"/>
    <w:rsid w:val="039837D0"/>
    <w:rsid w:val="04497920"/>
    <w:rsid w:val="05F931A1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9E27613"/>
    <w:rsid w:val="1AC31CB7"/>
    <w:rsid w:val="1BEF6124"/>
    <w:rsid w:val="1EAD2225"/>
    <w:rsid w:val="1F1F1226"/>
    <w:rsid w:val="1FE364B7"/>
    <w:rsid w:val="26570D53"/>
    <w:rsid w:val="26695200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5EC6185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B39CD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5B39CD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5B39CD"/>
    <w:pPr>
      <w:spacing w:after="120"/>
    </w:pPr>
  </w:style>
  <w:style w:type="paragraph" w:styleId="a5">
    <w:name w:val="Date"/>
    <w:basedOn w:val="a"/>
    <w:next w:val="a"/>
    <w:link w:val="Char0"/>
    <w:qFormat/>
    <w:rsid w:val="005B39CD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5B39CD"/>
    <w:rPr>
      <w:sz w:val="18"/>
      <w:szCs w:val="18"/>
    </w:rPr>
  </w:style>
  <w:style w:type="paragraph" w:styleId="a7">
    <w:name w:val="footer"/>
    <w:basedOn w:val="a"/>
    <w:link w:val="Char2"/>
    <w:qFormat/>
    <w:rsid w:val="005B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5B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B39C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5B39C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5B39C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5B39C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5B39C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5B39C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5B39CD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525</Words>
  <Characters>2996</Characters>
  <Application>Microsoft Office Word</Application>
  <DocSecurity>0</DocSecurity>
  <Lines>24</Lines>
  <Paragraphs>7</Paragraphs>
  <ScaleCrop>false</ScaleCrop>
  <Company>Microsoft Corporation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2026-03-31T02:37:00Z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120B85DF73C94A2C8B36B3FE7EBBDD97_13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