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2D" w:rsidRDefault="005476D3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岳阳县新墙镇中心学校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F7332D" w:rsidRDefault="005476D3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F7332D" w:rsidRDefault="00F7332D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F7332D" w:rsidRDefault="005476D3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F7332D" w:rsidRDefault="00F7332D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F7332D" w:rsidRDefault="005476D3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F7332D" w:rsidRDefault="005476D3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F7332D" w:rsidRDefault="00F7332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岳阳县新墙镇中心学校是辖区内基础教育管理的基层教育单位，隶属于岳阳县教育体育局，主要承担新墙镇域内学前教育、义务教育阶段的办学管理、教育教学统筹、师资队伍建设、校园安全保障、办学条件改善等工作职能。具体负责贯彻落实国家及省、市、县教育方针政策和法律法规，制定镇域内中小学、幼儿园教育教学发展规划并组织实施；统筹管理镇内各中小学、幼儿园的日常教育教学工作，组织开展教研教改、师资培训和教学质量评价，提升辖区教育教学水平；负责所属学校的经费管理、资产运营及维护，严格执行财政预算和财务管理制度，规范资金使用；落实学生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资助、营养改善计划等教育惠民政策，保障辖区适龄儿童少年平等接受教育的权利；统筹做好校园安全、德育工作、体育美育劳动教育等各项工作，推进辖区教育事业均衡、优质、安全发展；配合岳阳县教育体育局完成各项专项工作，接受上级部门的监督、检查和考核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岳阳县新墙镇中心学校内设管理科室统筹日常工作，下辖镇域内多所小学、初级中学及幼儿园，形成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“中心校统筹管理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+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下属校（园）具体实施”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的组织架构，各机构分工明确、协同推进辖区教育教学各项工作。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内设管理科室：设办公室、教务教研处、财务后勤处、安全德育处等核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心科室。办公室负责日常行政、人事、综合协调及对外联络工作；教务教研处统筹辖区教育教学计划制定、教研活动开展、师资培训、教学质量监测与评价等工作；财务后勤处负责单位预算编制、资金收支管理、资产登记与维护、校园后勤保障等工作；安全德育处牵头校园安全管理、学生德育教育、校园综合治理等工作。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下属办学单位：统筹管理新墙镇域内公办中心小学、各村小、初级中学及公办幼儿园，指导辖区内民办幼儿园规范办学，按照统一的教育教学标准和管理要求，推动各办学单位同步提升办学质量和管理水平。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人员配置：学校配备管理干部、专任教师、后勤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保障人员等各类工作人员，按编制标准及办学需求合理配置岗位，所有人员归口中心校统一管理、考核，保障各项教育教学及管理工作有序开展。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1,688.70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1,688.70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</w:t>
      </w:r>
      <w:bookmarkStart w:id="0" w:name="_GoBack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财政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专户管理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预算）均为空。”）收入较去年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113.13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人员工资增加。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（二）支出预算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年本单位支出预算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1,688.70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万元，其中，其中，社会保障和就业支出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178.91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万元，教育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1,283.52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万元，卫生健康支出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99.98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万元，住房保障支出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6.29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类级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功能科目列出支出预算明细，数据来源见表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113.13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113.13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，将其基本支出、项目支出相加）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。其中基本支出较上年增加主要是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因为人员工资增加。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1,688.70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万元，其中，社会保障和就业支出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178.91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10.5%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教育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1,283.52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76%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卫生健康支出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99.98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5.9%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住房保障支出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126.29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万元，占比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7.6%</w:t>
      </w:r>
      <w:r w:rsidR="001E33AD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按类级功能科目说明每大类功能科目下的金额和比例）具体安排情况如下：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（一）基本支出：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1,681.50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（二）项目支出：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，是指单位为完成特定行政工作任务或事业发展目标而发生的支出，包括有关业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务工作经费、运行维护经费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、政府性基金预算支出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数据来源见表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年度本单位无政府性基金安排的支出，所以公开的附件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为空。”）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、其他重要事项的情况说明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（一）机关运行经费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年机关运行经费当年一般公共预算拨款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万元，比上一年增长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（二）“三公”经费预算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年“三公”经费预算数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万元，其中，公务接待费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万元，其中公务用车购置费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万元。比上一年增长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（三）一般性支出情况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年度本单位未计划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安排会议、培训，未计划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举办节庆、晚会、论坛、赛事活动。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”）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（四）政府采购情况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年度本单位未安排政府采购预算。”）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（五）国有资产占有使用及新增资产配置情况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月底，本单位共有车辆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年拟报废处置公务用车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年拟新增配备单位价值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年度本单位未计划处置或新增车辆、设备等。”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说明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本单位所有支出实行绩效目标管理。纳入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年单位整体支出绩效目标的金额为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1,688.70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1,681.50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、名词解释</w:t>
      </w:r>
    </w:p>
    <w:bookmarkEnd w:id="0"/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F7332D" w:rsidRDefault="005476D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F7332D" w:rsidRDefault="005476D3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F7332D" w:rsidRDefault="005476D3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岳阳县新墙镇中心学校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F7332D" w:rsidSect="00F733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6D3" w:rsidRDefault="005476D3" w:rsidP="00F7332D">
      <w:r>
        <w:separator/>
      </w:r>
    </w:p>
  </w:endnote>
  <w:endnote w:type="continuationSeparator" w:id="0">
    <w:p w:rsidR="005476D3" w:rsidRDefault="005476D3" w:rsidP="00F73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140E9B85-D0A1-4B3C-AA1E-10DD25E8B557}"/>
    <w:embedBold r:id="rId2" w:subsetted="1" w:fontKey="{E73117EE-7B9B-4641-A8A7-C85DB2DE0A6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2D" w:rsidRDefault="00F7332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2D" w:rsidRDefault="00F7332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2D" w:rsidRDefault="00F7332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6D3" w:rsidRDefault="005476D3" w:rsidP="00F7332D">
      <w:r>
        <w:separator/>
      </w:r>
    </w:p>
  </w:footnote>
  <w:footnote w:type="continuationSeparator" w:id="0">
    <w:p w:rsidR="005476D3" w:rsidRDefault="005476D3" w:rsidP="00F73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2D" w:rsidRDefault="00F7332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2D" w:rsidRDefault="00F7332D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32D" w:rsidRDefault="00F7332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E33AD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476D3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332D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EB71C6C"/>
    <w:rsid w:val="1F1F1226"/>
    <w:rsid w:val="1FE364B7"/>
    <w:rsid w:val="26570D53"/>
    <w:rsid w:val="26702684"/>
    <w:rsid w:val="27D848B8"/>
    <w:rsid w:val="29BD1AEA"/>
    <w:rsid w:val="2C720787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7332D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F7332D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F7332D"/>
    <w:pPr>
      <w:spacing w:after="120"/>
    </w:pPr>
  </w:style>
  <w:style w:type="paragraph" w:styleId="a5">
    <w:name w:val="Date"/>
    <w:basedOn w:val="a"/>
    <w:next w:val="a"/>
    <w:link w:val="Char0"/>
    <w:qFormat/>
    <w:rsid w:val="00F7332D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F7332D"/>
    <w:rPr>
      <w:sz w:val="18"/>
      <w:szCs w:val="18"/>
    </w:rPr>
  </w:style>
  <w:style w:type="paragraph" w:styleId="a7">
    <w:name w:val="footer"/>
    <w:basedOn w:val="a"/>
    <w:link w:val="Char2"/>
    <w:qFormat/>
    <w:rsid w:val="00F73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F73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F7332D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F7332D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F7332D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F7332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F7332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F7332D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F7332D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532</Words>
  <Characters>3037</Characters>
  <Application>Microsoft Office Word</Application>
  <DocSecurity>0</DocSecurity>
  <Lines>25</Lines>
  <Paragraphs>7</Paragraphs>
  <ScaleCrop>false</ScaleCrop>
  <Company>Microsoft Corporation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2026-03-31T08:04:00Z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B50A03ACC46B42E5B7D56A2246932961_13</vt:lpwstr>
  </property>
  <property fmtid="{D5CDD505-2E9C-101B-9397-08002B2CF9AE}" pid="4" name="KSOTemplateDocerSaveRecord">
    <vt:lpwstr>eyJoZGlkIjoiMmZmZmU2YmNiYmQwMDBhZDg1MWRjNTZmOTk1MjU3MjEiLCJ1c2VySWQiOiIxNjY1NTQ4Nzk3In0=</vt:lpwstr>
  </property>
</Properties>
</file>