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9FDE6">
      <w:pPr>
        <w:keepNext w:val="0"/>
        <w:keepLines w:val="0"/>
        <w:pageBreakBefore w:val="0"/>
        <w:widowControl/>
        <w:kinsoku/>
        <w:wordWrap/>
        <w:overflowPunct/>
        <w:topLinePunct w:val="0"/>
        <w:autoSpaceDE/>
        <w:autoSpaceDN/>
        <w:bidi w:val="0"/>
        <w:adjustRightInd w:val="0"/>
        <w:snapToGrid w:val="0"/>
        <w:spacing w:after="0" w:line="576" w:lineRule="exact"/>
        <w:jc w:val="left"/>
        <w:textAlignment w:val="auto"/>
        <w:rPr>
          <w:rFonts w:hint="eastAsia" w:ascii="仿宋_GB2312" w:hAnsi="仿宋_GB2312" w:eastAsia="仿宋_GB2312" w:cs="仿宋_GB2312"/>
          <w:sz w:val="32"/>
          <w:szCs w:val="32"/>
          <w:highlight w:val="none"/>
          <w:lang w:val="en-US" w:eastAsia="zh-CN"/>
        </w:rPr>
      </w:pPr>
    </w:p>
    <w:p w14:paraId="69855683">
      <w:pPr>
        <w:keepNext w:val="0"/>
        <w:keepLines w:val="0"/>
        <w:pageBreakBefore w:val="0"/>
        <w:widowControl/>
        <w:kinsoku/>
        <w:wordWrap/>
        <w:overflowPunct/>
        <w:topLinePunct w:val="0"/>
        <w:autoSpaceDE/>
        <w:autoSpaceDN/>
        <w:bidi w:val="0"/>
        <w:adjustRightInd w:val="0"/>
        <w:snapToGrid w:val="0"/>
        <w:spacing w:after="0" w:line="576" w:lineRule="exact"/>
        <w:jc w:val="left"/>
        <w:textAlignment w:val="auto"/>
        <w:rPr>
          <w:rFonts w:hint="eastAsia" w:ascii="仿宋_GB2312" w:hAnsi="仿宋_GB2312" w:eastAsia="仿宋_GB2312" w:cs="仿宋_GB2312"/>
          <w:sz w:val="32"/>
          <w:szCs w:val="32"/>
          <w:highlight w:val="none"/>
          <w:lang w:val="en-US" w:eastAsia="zh-CN"/>
        </w:rPr>
      </w:pPr>
    </w:p>
    <w:p w14:paraId="45D869C2">
      <w:pPr>
        <w:keepNext w:val="0"/>
        <w:keepLines w:val="0"/>
        <w:pageBreakBefore w:val="0"/>
        <w:widowControl/>
        <w:kinsoku/>
        <w:wordWrap/>
        <w:overflowPunct/>
        <w:topLinePunct w:val="0"/>
        <w:autoSpaceDE/>
        <w:autoSpaceDN/>
        <w:bidi w:val="0"/>
        <w:adjustRightInd w:val="0"/>
        <w:snapToGrid w:val="0"/>
        <w:spacing w:after="0" w:line="576" w:lineRule="exact"/>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岳县环评</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2026</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10号</w:t>
      </w:r>
    </w:p>
    <w:p w14:paraId="6704B0B3">
      <w:pPr>
        <w:keepNext w:val="0"/>
        <w:keepLines w:val="0"/>
        <w:pageBreakBefore w:val="0"/>
        <w:widowControl/>
        <w:kinsoku/>
        <w:wordWrap/>
        <w:overflowPunct/>
        <w:topLinePunct w:val="0"/>
        <w:autoSpaceDE/>
        <w:autoSpaceDN/>
        <w:bidi w:val="0"/>
        <w:adjustRightInd w:val="0"/>
        <w:snapToGrid w:val="0"/>
        <w:spacing w:after="0" w:line="576" w:lineRule="exact"/>
        <w:jc w:val="both"/>
        <w:textAlignment w:val="auto"/>
        <w:rPr>
          <w:rFonts w:hint="eastAsia" w:ascii="方正小标宋简体" w:hAnsi="方正小标宋简体" w:eastAsia="方正小标宋简体" w:cs="方正小标宋简体"/>
          <w:sz w:val="44"/>
          <w:szCs w:val="44"/>
          <w:highlight w:val="none"/>
          <w:lang w:val="en-US" w:eastAsia="zh-CN"/>
        </w:rPr>
      </w:pPr>
    </w:p>
    <w:p w14:paraId="3A93321C">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岳阳市生态环境局</w:t>
      </w:r>
    </w:p>
    <w:p w14:paraId="4FEF6043">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关于</w:t>
      </w:r>
      <w:r>
        <w:rPr>
          <w:rFonts w:hint="eastAsia" w:ascii="方正小标宋简体" w:hAnsi="方正小标宋简体" w:eastAsia="方正小标宋简体" w:cs="方正小标宋简体"/>
          <w:sz w:val="44"/>
          <w:szCs w:val="44"/>
          <w:highlight w:val="none"/>
          <w:lang w:val="en-US" w:eastAsia="zh-CN"/>
        </w:rPr>
        <w:t>年产皮革非离子油600吨、聚氨酯光亮剂700吨、非离子油蜡700吨建设项目环境影响报告表的</w:t>
      </w:r>
      <w:r>
        <w:rPr>
          <w:rFonts w:hint="eastAsia" w:ascii="方正小标宋简体" w:hAnsi="方正小标宋简体" w:eastAsia="方正小标宋简体" w:cs="方正小标宋简体"/>
          <w:sz w:val="44"/>
          <w:szCs w:val="44"/>
          <w:highlight w:val="none"/>
          <w:lang w:eastAsia="zh-CN"/>
        </w:rPr>
        <w:t>批复</w:t>
      </w:r>
    </w:p>
    <w:p w14:paraId="7ACD5ECA">
      <w:pPr>
        <w:keepNext w:val="0"/>
        <w:keepLines w:val="0"/>
        <w:pageBreakBefore w:val="0"/>
        <w:widowControl/>
        <w:kinsoku/>
        <w:wordWrap/>
        <w:overflowPunct/>
        <w:topLinePunct w:val="0"/>
        <w:autoSpaceDE/>
        <w:autoSpaceDN/>
        <w:bidi w:val="0"/>
        <w:adjustRightInd w:val="0"/>
        <w:snapToGrid w:val="0"/>
        <w:spacing w:after="0" w:line="576" w:lineRule="exact"/>
        <w:jc w:val="both"/>
        <w:textAlignment w:val="auto"/>
        <w:rPr>
          <w:rFonts w:hint="eastAsia"/>
          <w:highlight w:val="none"/>
          <w:lang w:eastAsia="zh-CN"/>
        </w:rPr>
      </w:pPr>
    </w:p>
    <w:p w14:paraId="3CE5FBF4">
      <w:pPr>
        <w:keepNext w:val="0"/>
        <w:keepLines w:val="0"/>
        <w:pageBreakBefore w:val="0"/>
        <w:widowControl/>
        <w:kinsoku/>
        <w:wordWrap/>
        <w:overflowPunct/>
        <w:topLinePunct/>
        <w:autoSpaceDE w:val="0"/>
        <w:autoSpaceDN/>
        <w:bidi w:val="0"/>
        <w:adjustRightInd/>
        <w:snapToGrid w:val="0"/>
        <w:spacing w:after="0" w:line="576"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湖南福凯科技有限公司：</w:t>
      </w:r>
    </w:p>
    <w:p w14:paraId="22527FB8">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你公司（</w:t>
      </w:r>
      <w:r>
        <w:rPr>
          <w:rFonts w:hint="eastAsia" w:ascii="仿宋_GB2312" w:hAnsi="仿宋_GB2312" w:eastAsia="仿宋_GB2312" w:cs="仿宋_GB2312"/>
          <w:sz w:val="32"/>
          <w:szCs w:val="32"/>
          <w:highlight w:val="none"/>
          <w:lang w:val="en-US" w:eastAsia="en-US"/>
        </w:rPr>
        <w:t>地址：</w:t>
      </w:r>
      <w:r>
        <w:rPr>
          <w:rFonts w:hint="eastAsia" w:ascii="仿宋_GB2312" w:hAnsi="仿宋_GB2312" w:eastAsia="仿宋_GB2312" w:cs="仿宋_GB2312"/>
          <w:sz w:val="32"/>
          <w:szCs w:val="32"/>
          <w:highlight w:val="none"/>
          <w:lang w:val="en-US" w:eastAsia="zh-CN"/>
        </w:rPr>
        <w:t>岳阳县高新技术产业开发区泽园路2号标准化厂房一层A号，法定代表人：林慧玉，统一社会信用代码91430621MAEU8H595L）提交的《年产皮革非离子油600吨、聚氨酯光亮剂700吨、非离子油蜡700吨建设项目环境影响报告表》（以下简称《报告表》）及有关附件收悉。根据报告表、专家评审意见，结合岳阳市岳阳县生态环境事务中心关于《湖南福凯科技有限公司年产皮革非离子油600吨、聚氨酯光亮剂700吨、非离子油蜡700吨建设项目环境影响报告表技术评估报告》（岳县环事评估</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2026</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10号），经研究，本项目符合国家产业政策和生态环境分区管控及相关规划要求，我局原则同意你公司《报告表》中所列建设内容及其环境影响评价结论和生态环境保护对策措施。批复如下：</w:t>
      </w:r>
    </w:p>
    <w:p w14:paraId="25549111">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你公司年产皮革非离子油600吨、聚氨酯光亮剂700吨、非离子油蜡700吨建设项目位于岳阳县高新技术产业开发区泽园路2号标准化厂房一层A号，拟投资1000万元（</w:t>
      </w:r>
      <w:r>
        <w:rPr>
          <w:rFonts w:hint="eastAsia" w:ascii="仿宋_GB2312" w:hAnsi="仿宋_GB2312" w:eastAsia="仿宋_GB2312" w:cs="仿宋_GB2312"/>
          <w:kern w:val="0"/>
          <w:sz w:val="32"/>
          <w:szCs w:val="32"/>
        </w:rPr>
        <w:t>环保投</w:t>
      </w:r>
      <w:r>
        <w:rPr>
          <w:rFonts w:hint="eastAsia" w:ascii="仿宋_GB2312" w:hAnsi="仿宋_GB2312" w:eastAsia="仿宋_GB2312" w:cs="仿宋_GB2312"/>
          <w:sz w:val="32"/>
          <w:szCs w:val="32"/>
        </w:rPr>
        <w:t>资</w:t>
      </w:r>
      <w:r>
        <w:rPr>
          <w:rFonts w:hint="eastAsia" w:ascii="仿宋_GB2312" w:hAnsi="仿宋_GB2312" w:eastAsia="仿宋_GB2312" w:cs="仿宋_GB2312"/>
          <w:sz w:val="32"/>
          <w:szCs w:val="32"/>
          <w:lang w:val="en-US" w:eastAsia="zh-CN"/>
        </w:rPr>
        <w:t>37.1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val="en-US" w:eastAsia="zh-CN"/>
        </w:rPr>
        <w:t>），项目用地系租赁岳阳县高新技术产业开发区建设的科技创新创业孵化基地，租赁面积850m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vertAlign w:val="baseline"/>
          <w:lang w:val="en-US" w:eastAsia="zh-CN"/>
        </w:rPr>
        <w:t>。</w:t>
      </w:r>
      <w:r>
        <w:rPr>
          <w:rFonts w:hint="eastAsia" w:ascii="仿宋_GB2312" w:hAnsi="仿宋_GB2312" w:eastAsia="仿宋_GB2312" w:cs="仿宋_GB2312"/>
          <w:b w:val="0"/>
          <w:bCs w:val="0"/>
          <w:color w:val="auto"/>
          <w:kern w:val="2"/>
          <w:sz w:val="32"/>
          <w:szCs w:val="32"/>
          <w:u w:val="none" w:color="auto"/>
          <w:lang w:val="en-US" w:eastAsia="zh-CN"/>
        </w:rPr>
        <w:t>项目共生产三种产品，分别为非离子油、聚氨酯光亮剂和非离子油蜡。项目设置的搅拌缸仅作为物料传输工具，不进行搅拌作业，使固态原材料加速融化的加热罐以电为能源。</w:t>
      </w:r>
    </w:p>
    <w:p w14:paraId="2C64791B">
      <w:pPr>
        <w:keepNext w:val="0"/>
        <w:keepLines w:val="0"/>
        <w:pageBreakBefore w:val="0"/>
        <w:widowControl/>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二、在工程建设和运营过程中，你公司须全面落实《报告表》中提出的各项生态环境保护和风险防范措施，着重落实以下要求：</w:t>
      </w:r>
    </w:p>
    <w:p w14:paraId="32FC160B">
      <w:pPr>
        <w:keepNext w:val="0"/>
        <w:keepLines w:val="0"/>
        <w:pageBreakBefore w:val="0"/>
        <w:widowControl/>
        <w:kinsoku/>
        <w:wordWrap/>
        <w:overflowPunct/>
        <w:topLinePunct/>
        <w:autoSpaceDE w:val="0"/>
        <w:autoSpaceDN/>
        <w:bidi w:val="0"/>
        <w:adjustRightInd/>
        <w:snapToGrid w:val="0"/>
        <w:spacing w:after="0" w:line="576" w:lineRule="exact"/>
        <w:ind w:left="0" w:lef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1.落实大气污染防治措施。</w:t>
      </w:r>
      <w:r>
        <w:rPr>
          <w:rFonts w:hint="eastAsia" w:ascii="仿宋_GB2312" w:hAnsi="仿宋_GB2312" w:eastAsia="仿宋_GB2312" w:cs="仿宋_GB2312"/>
          <w:b w:val="0"/>
          <w:bCs w:val="0"/>
          <w:sz w:val="32"/>
          <w:szCs w:val="32"/>
          <w:highlight w:val="none"/>
          <w:lang w:val="en-US" w:eastAsia="zh-CN"/>
        </w:rPr>
        <w:t>项目共设置4台分散机、3台研磨机，生产作业在封闭车间，均采用密闭式设备。生产过程中挥发的有机废气经密闭管道负压收集后，统一引入一套“密闭管道+二级活性炭吸附”设备进行处理，经一根15m高的排气筒（DA001）排放。有组织排放的有机废气（非甲烷总烃）执行《工业企业挥发性有机物排放标准》（DB43/3550-2026）表1中标准限值要求，厂区内无组织排放的有机废气执行《工业企业挥发性有机物排放标准》（DB43/3550-2026）表2排放限值；厂界无组织排放的有机废气执行《大气污染物综合排放标准》（GB16297-1996）表2排放限值。</w:t>
      </w:r>
    </w:p>
    <w:p w14:paraId="0B32B4A5">
      <w:pPr>
        <w:keepNext w:val="0"/>
        <w:keepLines w:val="0"/>
        <w:pageBreakBefore w:val="0"/>
        <w:widowControl/>
        <w:kinsoku/>
        <w:wordWrap/>
        <w:overflowPunct/>
        <w:topLinePunct/>
        <w:autoSpaceDE w:val="0"/>
        <w:autoSpaceDN/>
        <w:bidi w:val="0"/>
        <w:adjustRightInd/>
        <w:snapToGrid w:val="0"/>
        <w:spacing w:after="0" w:line="576"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2.落实废水污染防治措施。</w:t>
      </w:r>
      <w:r>
        <w:rPr>
          <w:rFonts w:hint="eastAsia" w:ascii="仿宋_GB2312" w:hAnsi="仿宋_GB2312" w:eastAsia="仿宋_GB2312" w:cs="仿宋_GB2312"/>
          <w:sz w:val="32"/>
          <w:szCs w:val="32"/>
          <w:highlight w:val="none"/>
          <w:lang w:val="en-US" w:eastAsia="zh-CN"/>
        </w:rPr>
        <w:t>按照“清污分流、雨污分流”原则，设计、建设、完善给排水系统。生产废水为清洗分散机、搅拌缸和研磨机产生的废水，全部经清洗罐收集后（容量为120kg的桶3个）直接回用于生产，不外排。生活废水经化粪池处理达园区污水处理厂接纳标准后排入园区污水处理厂进一步处理。</w:t>
      </w:r>
    </w:p>
    <w:p w14:paraId="3C3D211F">
      <w:pPr>
        <w:keepNext w:val="0"/>
        <w:keepLines w:val="0"/>
        <w:pageBreakBefore w:val="0"/>
        <w:widowControl/>
        <w:kinsoku/>
        <w:wordWrap/>
        <w:overflowPunct/>
        <w:topLinePunct/>
        <w:autoSpaceDE w:val="0"/>
        <w:autoSpaceDN/>
        <w:bidi w:val="0"/>
        <w:adjustRightInd/>
        <w:snapToGrid w:val="0"/>
        <w:spacing w:after="0" w:line="576" w:lineRule="exact"/>
        <w:ind w:left="0" w:lef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3.落实噪声污染防治措施。</w:t>
      </w:r>
      <w:r>
        <w:rPr>
          <w:rFonts w:hint="eastAsia" w:ascii="仿宋_GB2312" w:hAnsi="仿宋_GB2312" w:eastAsia="仿宋_GB2312" w:cs="仿宋_GB2312"/>
          <w:b w:val="0"/>
          <w:bCs w:val="0"/>
          <w:sz w:val="32"/>
          <w:szCs w:val="32"/>
          <w:highlight w:val="none"/>
          <w:lang w:val="en-US" w:eastAsia="zh-CN"/>
        </w:rPr>
        <w:t>合理布局，选用低噪音设备，对噪声设备采取加固、减振等措施，同时采用封闭厂房进行隔音。厂界噪声执行《工业企业厂界环境噪声排放标准》（GB12348-2008）中的3类标准要求。</w:t>
      </w:r>
    </w:p>
    <w:p w14:paraId="319AAA74">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sz w:val="32"/>
          <w:szCs w:val="32"/>
          <w:highlight w:val="none"/>
          <w:lang w:val="en-US" w:eastAsia="zh-CN"/>
        </w:rPr>
        <w:t>4.落实固体废物管理措施。</w:t>
      </w:r>
      <w:r>
        <w:rPr>
          <w:rFonts w:hint="eastAsia" w:ascii="仿宋_GB2312" w:hAnsi="仿宋_GB2312" w:eastAsia="仿宋_GB2312" w:cs="仿宋_GB2312"/>
          <w:sz w:val="32"/>
          <w:szCs w:val="32"/>
          <w:highlight w:val="none"/>
          <w:lang w:val="en-US" w:eastAsia="zh-CN"/>
        </w:rPr>
        <w:t>按照“减量化、资源化、无害化”原则，对固体废物进行分类收集、处理和处置，并建立健全固体废物管理台账。</w:t>
      </w:r>
      <w:r>
        <w:rPr>
          <w:rFonts w:hint="eastAsia" w:ascii="仿宋_GB2312" w:hAnsi="仿宋_GB2312" w:eastAsia="仿宋_GB2312" w:cs="仿宋_GB2312"/>
          <w:color w:val="auto"/>
          <w:sz w:val="32"/>
          <w:szCs w:val="32"/>
          <w:u w:val="none" w:color="auto"/>
          <w:lang w:val="en-US" w:eastAsia="zh-CN"/>
        </w:rPr>
        <w:t>生活垃圾</w:t>
      </w:r>
      <w:r>
        <w:rPr>
          <w:rFonts w:hint="eastAsia" w:ascii="仿宋_GB2312" w:hAnsi="仿宋_GB2312" w:eastAsia="仿宋_GB2312" w:cs="仿宋_GB2312"/>
          <w:color w:val="auto"/>
          <w:sz w:val="32"/>
          <w:szCs w:val="32"/>
          <w:u w:val="none" w:color="auto"/>
          <w:lang w:eastAsia="zh-CN"/>
        </w:rPr>
        <w:t>交由环卫部门处理；过滤产生的蜡块</w:t>
      </w:r>
      <w:r>
        <w:rPr>
          <w:rFonts w:hint="eastAsia" w:ascii="仿宋_GB2312" w:hAnsi="仿宋_GB2312" w:eastAsia="仿宋_GB2312" w:cs="仿宋_GB2312"/>
          <w:color w:val="auto"/>
          <w:sz w:val="32"/>
          <w:szCs w:val="32"/>
          <w:u w:val="none" w:color="auto"/>
          <w:lang w:val="en-US" w:eastAsia="zh-CN"/>
        </w:rPr>
        <w:t>经收集</w:t>
      </w:r>
      <w:r>
        <w:rPr>
          <w:rFonts w:hint="eastAsia" w:ascii="仿宋_GB2312" w:hAnsi="仿宋_GB2312" w:eastAsia="仿宋_GB2312" w:cs="仿宋_GB2312"/>
          <w:color w:val="auto"/>
          <w:sz w:val="32"/>
          <w:szCs w:val="32"/>
          <w:u w:val="none" w:color="auto"/>
          <w:lang w:eastAsia="zh-CN"/>
        </w:rPr>
        <w:t>回收后再次利用</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废含油抹布及手套</w:t>
      </w:r>
      <w:r>
        <w:rPr>
          <w:rFonts w:hint="eastAsia" w:ascii="仿宋_GB2312" w:hAnsi="仿宋_GB2312" w:eastAsia="仿宋_GB2312" w:cs="仿宋_GB2312"/>
          <w:color w:val="auto"/>
          <w:sz w:val="32"/>
          <w:szCs w:val="32"/>
          <w:u w:val="none" w:color="auto"/>
          <w:lang w:val="en-US" w:eastAsia="zh-CN"/>
        </w:rPr>
        <w:t>、废活性炭、</w:t>
      </w:r>
      <w:r>
        <w:rPr>
          <w:rFonts w:hint="default" w:ascii="仿宋_GB2312" w:hAnsi="仿宋_GB2312" w:eastAsia="仿宋_GB2312" w:cs="仿宋_GB2312"/>
          <w:color w:val="auto"/>
          <w:sz w:val="32"/>
          <w:szCs w:val="32"/>
          <w:u w:val="none" w:color="auto"/>
          <w:lang w:val="en-US" w:eastAsia="zh-CN"/>
        </w:rPr>
        <w:t>废</w:t>
      </w:r>
      <w:r>
        <w:rPr>
          <w:rFonts w:hint="eastAsia" w:ascii="仿宋_GB2312" w:hAnsi="仿宋_GB2312" w:eastAsia="仿宋_GB2312" w:cs="仿宋_GB2312"/>
          <w:color w:val="auto"/>
          <w:sz w:val="32"/>
          <w:szCs w:val="32"/>
          <w:u w:val="none" w:color="auto"/>
          <w:lang w:val="en-US" w:eastAsia="zh-CN"/>
        </w:rPr>
        <w:t>机</w:t>
      </w:r>
      <w:r>
        <w:rPr>
          <w:rFonts w:hint="default" w:ascii="仿宋_GB2312" w:hAnsi="仿宋_GB2312" w:eastAsia="仿宋_GB2312" w:cs="仿宋_GB2312"/>
          <w:color w:val="auto"/>
          <w:sz w:val="32"/>
          <w:szCs w:val="32"/>
          <w:u w:val="none" w:color="auto"/>
          <w:lang w:val="en-US" w:eastAsia="zh-CN"/>
        </w:rPr>
        <w:t>油</w:t>
      </w:r>
      <w:r>
        <w:rPr>
          <w:rFonts w:hint="eastAsia" w:ascii="仿宋_GB2312" w:hAnsi="仿宋_GB2312" w:eastAsia="仿宋_GB2312" w:cs="仿宋_GB2312"/>
          <w:color w:val="auto"/>
          <w:sz w:val="32"/>
          <w:szCs w:val="32"/>
          <w:u w:val="none" w:color="auto"/>
          <w:lang w:val="en-US" w:eastAsia="zh-CN"/>
        </w:rPr>
        <w:t>及废机油桶</w:t>
      </w:r>
      <w:r>
        <w:rPr>
          <w:rFonts w:hint="eastAsia" w:ascii="仿宋_GB2312" w:hAnsi="仿宋_GB2312" w:eastAsia="仿宋_GB2312" w:cs="仿宋_GB2312"/>
          <w:color w:val="auto"/>
          <w:sz w:val="32"/>
          <w:szCs w:val="32"/>
          <w:highlight w:val="none"/>
          <w:u w:val="none" w:color="auto"/>
          <w:lang w:val="en-US" w:eastAsia="zh-CN"/>
        </w:rPr>
        <w:t>等危险废物暂存于危废间内，委托有资质单位定期处理。</w:t>
      </w:r>
    </w:p>
    <w:p w14:paraId="4E3AB0C5">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5.落实环境风险防范措施。</w:t>
      </w:r>
      <w:r>
        <w:rPr>
          <w:rFonts w:hint="eastAsia" w:ascii="仿宋_GB2312" w:hAnsi="仿宋_GB2312" w:eastAsia="仿宋_GB2312" w:cs="仿宋_GB2312"/>
          <w:sz w:val="32"/>
          <w:szCs w:val="32"/>
          <w:highlight w:val="none"/>
          <w:lang w:val="en-US" w:eastAsia="zh-CN"/>
        </w:rPr>
        <w:t>严格落实事故防范和应急措施并加强管理，储备相关应急物资并组织应急演练，确保环境风险得到有效控制。项目各项环保设施的设计、建设、运行、管理应符合安全生产要求。</w:t>
      </w:r>
    </w:p>
    <w:p w14:paraId="2A3A7D32">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bCs/>
          <w:color w:val="auto"/>
          <w:kern w:val="2"/>
          <w:sz w:val="32"/>
          <w:szCs w:val="32"/>
          <w:highlight w:val="none"/>
          <w:u w:val="none" w:color="auto"/>
          <w:lang w:val="en-US" w:eastAsia="zh-CN" w:bidi="ar-SA"/>
        </w:rPr>
      </w:pPr>
      <w:r>
        <w:rPr>
          <w:rFonts w:hint="eastAsia" w:ascii="仿宋_GB2312" w:hAnsi="仿宋_GB2312" w:eastAsia="仿宋_GB2312" w:cs="仿宋_GB2312"/>
          <w:bCs/>
          <w:color w:val="auto"/>
          <w:kern w:val="2"/>
          <w:sz w:val="32"/>
          <w:szCs w:val="32"/>
          <w:highlight w:val="none"/>
          <w:u w:val="none" w:color="auto"/>
          <w:lang w:val="en-US" w:eastAsia="zh-CN" w:bidi="ar-SA"/>
        </w:rPr>
        <w:t>三、本项目污染物年排放总量控制指标为：挥发性有机物≤1.15t/a</w:t>
      </w:r>
    </w:p>
    <w:p w14:paraId="629E0451">
      <w:pPr>
        <w:keepNext w:val="0"/>
        <w:keepLines w:val="0"/>
        <w:pageBreakBefore w:val="0"/>
        <w:widowControl w:val="0"/>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四、建设项目的环境影响评价文件经批准后，项目的性质、规模、地点或者防治污染、防止生态破坏的措施发生重大变动的，应当重新报批该项目的环境影响评价文件。</w:t>
      </w:r>
    </w:p>
    <w:p w14:paraId="312E73DD">
      <w:pPr>
        <w:keepNext w:val="0"/>
        <w:keepLines w:val="0"/>
        <w:pageBreakBefore w:val="0"/>
        <w:widowControl/>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项目建设必须严格执行环境保护“三同时”等相关环境管理制度。建成后，实际排污前需按照《排污许可管理条例》《排污许可管理办法》等相关要求办理排污许可手续，并及时开展建设项目竣工环境保护自主验收工作。运营期应严格按证排污并公开相关信息。</w:t>
      </w:r>
    </w:p>
    <w:p w14:paraId="1A13F3E9">
      <w:pPr>
        <w:keepNext w:val="0"/>
        <w:keepLines w:val="0"/>
        <w:pageBreakBefore w:val="0"/>
        <w:widowControl/>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六、你公司应在收到本批复后七个工作日内，将批复及批准的环评报告文本送至岳阳市岳阳县生态环境保护综合行政执法大队，日常环境监管由岳阳市岳阳县生态环境保护综合行政执法大队具体负责。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kinsoku/>
        <w:wordWrap/>
        <w:overflowPunct/>
        <w:topLinePunct/>
        <w:autoSpaceDE w:val="0"/>
        <w:autoSpaceDN/>
        <w:bidi w:val="0"/>
        <w:adjustRightInd/>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你公司如对本批复不服，可以在接到决定书之日起六十日内向岳阳市人民政府申请行政复议；或者六个月内向岳阳市君山区人民法院依法提起行政诉讼。</w:t>
      </w:r>
    </w:p>
    <w:p w14:paraId="5312ADE5">
      <w:pPr>
        <w:keepNext w:val="0"/>
        <w:keepLines w:val="0"/>
        <w:pageBreakBefore w:val="0"/>
        <w:widowControl/>
        <w:kinsoku/>
        <w:wordWrap/>
        <w:overflowPunct/>
        <w:topLinePunct/>
        <w:autoSpaceDE w:val="0"/>
        <w:autoSpaceDN/>
        <w:bidi w:val="0"/>
        <w:adjustRightInd/>
        <w:snapToGrid w:val="0"/>
        <w:spacing w:after="0" w:line="576" w:lineRule="exact"/>
        <w:jc w:val="both"/>
        <w:textAlignment w:val="auto"/>
        <w:rPr>
          <w:rFonts w:hint="eastAsia" w:ascii="仿宋_GB2312" w:hAnsi="仿宋_GB2312" w:eastAsia="仿宋_GB2312" w:cs="仿宋_GB2312"/>
          <w:sz w:val="32"/>
          <w:szCs w:val="32"/>
          <w:highlight w:val="none"/>
          <w:lang w:val="en-US" w:eastAsia="zh-CN"/>
        </w:rPr>
      </w:pPr>
    </w:p>
    <w:p w14:paraId="490FE4E8">
      <w:pPr>
        <w:keepNext w:val="0"/>
        <w:keepLines w:val="0"/>
        <w:pageBreakBefore w:val="0"/>
        <w:widowControl/>
        <w:kinsoku/>
        <w:wordWrap/>
        <w:overflowPunct/>
        <w:topLinePunct/>
        <w:autoSpaceDE w:val="0"/>
        <w:autoSpaceDN/>
        <w:bidi w:val="0"/>
        <w:adjustRightInd/>
        <w:snapToGrid w:val="0"/>
        <w:spacing w:after="0" w:line="576" w:lineRule="exact"/>
        <w:ind w:left="0" w:leftChars="0" w:firstLine="5120" w:firstLineChars="1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岳阳市生态环境局</w:t>
      </w:r>
    </w:p>
    <w:p w14:paraId="6796DD13">
      <w:pPr>
        <w:keepNext w:val="0"/>
        <w:keepLines w:val="0"/>
        <w:pageBreakBefore w:val="0"/>
        <w:widowControl/>
        <w:kinsoku/>
        <w:wordWrap/>
        <w:overflowPunct/>
        <w:topLinePunct/>
        <w:autoSpaceDE w:val="0"/>
        <w:autoSpaceDN/>
        <w:bidi w:val="0"/>
        <w:adjustRightInd/>
        <w:snapToGrid w:val="0"/>
        <w:spacing w:after="0" w:line="576" w:lineRule="exact"/>
        <w:ind w:left="134" w:leftChars="61" w:right="495" w:rightChars="225" w:firstLine="5062" w:firstLineChars="1582"/>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2026年7月6日</w:t>
      </w:r>
    </w:p>
    <w:tbl>
      <w:tblPr>
        <w:tblStyle w:val="18"/>
        <w:tblpPr w:leftFromText="180" w:rightFromText="180" w:vertAnchor="text" w:horzAnchor="page" w:tblpX="2050" w:tblpY="3459"/>
        <w:tblW w:w="4613"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60"/>
      </w:tblGrid>
      <w:tr w14:paraId="598F68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000" w:type="pct"/>
          </w:tcPr>
          <w:p w14:paraId="34E648F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sz w:val="28"/>
                <w:szCs w:val="28"/>
                <w:highlight w:val="none"/>
                <w:lang w:val="en-US" w:eastAsia="zh-CN"/>
              </w:rPr>
            </w:pPr>
            <w:bookmarkStart w:id="0" w:name="_GoBack"/>
            <w:bookmarkEnd w:id="0"/>
            <w:r>
              <w:rPr>
                <w:rFonts w:hint="eastAsia" w:ascii="仿宋_GB2312" w:hAnsi="仿宋_GB2312" w:eastAsia="仿宋_GB2312" w:cs="仿宋_GB2312"/>
                <w:sz w:val="28"/>
                <w:szCs w:val="28"/>
                <w:highlight w:val="none"/>
                <w:lang w:val="en-US" w:eastAsia="zh-CN"/>
              </w:rPr>
              <w:t>抄送：岳阳县高新技术产业开发区管委会、岳阳市岳阳县生态环境保护综合行政执法大队、湖南广晟环保工程有限公司</w:t>
            </w:r>
          </w:p>
        </w:tc>
      </w:tr>
    </w:tbl>
    <w:p w14:paraId="762F4334">
      <w:pPr>
        <w:jc w:val="both"/>
        <w:rPr>
          <w:rFonts w:hint="eastAsia"/>
          <w:highlight w:val="none"/>
          <w:lang w:val="en-US" w:eastAsia="zh-CN"/>
        </w:rPr>
      </w:pPr>
    </w:p>
    <w:sectPr>
      <w:headerReference r:id="rId4" w:type="default"/>
      <w:footerReference r:id="rId5" w:type="default"/>
      <w:pgSz w:w="11906" w:h="16838"/>
      <w:pgMar w:top="2098" w:right="1474" w:bottom="1417"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2014BFA-2C61-4F6B-AF0C-F54EFA08FD7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1EFED3DE-B6BA-4F9C-A09B-CA5600C6A3D8}"/>
  </w:font>
  <w:font w:name="方正小标宋简体">
    <w:panose1 w:val="02000000000000000000"/>
    <w:charset w:val="86"/>
    <w:family w:val="auto"/>
    <w:pitch w:val="default"/>
    <w:sig w:usb0="00000001" w:usb1="08000000" w:usb2="00000000" w:usb3="00000000" w:csb0="00040000" w:csb1="00000000"/>
    <w:embedRegular r:id="rId3" w:fontKey="{2027E71B-5904-4BCC-B4B7-2169FB976B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64262"/>
    <w:rsid w:val="025A79EB"/>
    <w:rsid w:val="025F4662"/>
    <w:rsid w:val="02626D46"/>
    <w:rsid w:val="026F1557"/>
    <w:rsid w:val="02842376"/>
    <w:rsid w:val="02CB619B"/>
    <w:rsid w:val="02DF57A3"/>
    <w:rsid w:val="02F049A8"/>
    <w:rsid w:val="03062ED6"/>
    <w:rsid w:val="03147B4F"/>
    <w:rsid w:val="031D766C"/>
    <w:rsid w:val="0338201E"/>
    <w:rsid w:val="03457CFC"/>
    <w:rsid w:val="03511C9F"/>
    <w:rsid w:val="03561F09"/>
    <w:rsid w:val="035F24F7"/>
    <w:rsid w:val="03642BDC"/>
    <w:rsid w:val="03726617"/>
    <w:rsid w:val="03947BE0"/>
    <w:rsid w:val="03CB65F1"/>
    <w:rsid w:val="03CC6E75"/>
    <w:rsid w:val="03EE0393"/>
    <w:rsid w:val="03F11C32"/>
    <w:rsid w:val="0413326D"/>
    <w:rsid w:val="04217563"/>
    <w:rsid w:val="04323EF6"/>
    <w:rsid w:val="043E1FEF"/>
    <w:rsid w:val="044612E1"/>
    <w:rsid w:val="044D4CF3"/>
    <w:rsid w:val="047363CB"/>
    <w:rsid w:val="04B93324"/>
    <w:rsid w:val="050A007D"/>
    <w:rsid w:val="057E0254"/>
    <w:rsid w:val="057E74F5"/>
    <w:rsid w:val="05A04185"/>
    <w:rsid w:val="05A351AD"/>
    <w:rsid w:val="05B66C8F"/>
    <w:rsid w:val="05C515E8"/>
    <w:rsid w:val="063F1D1F"/>
    <w:rsid w:val="064338D7"/>
    <w:rsid w:val="064C0FFA"/>
    <w:rsid w:val="06691F53"/>
    <w:rsid w:val="06A157E8"/>
    <w:rsid w:val="06A65CED"/>
    <w:rsid w:val="06AA36D4"/>
    <w:rsid w:val="06E320FF"/>
    <w:rsid w:val="06F07F7E"/>
    <w:rsid w:val="06FC4B75"/>
    <w:rsid w:val="071F1BF8"/>
    <w:rsid w:val="073A2466"/>
    <w:rsid w:val="074A1D85"/>
    <w:rsid w:val="07506C6F"/>
    <w:rsid w:val="077C3DB2"/>
    <w:rsid w:val="079C288F"/>
    <w:rsid w:val="07CA6A21"/>
    <w:rsid w:val="07D45A45"/>
    <w:rsid w:val="07DD536D"/>
    <w:rsid w:val="07ED2710"/>
    <w:rsid w:val="07F9103A"/>
    <w:rsid w:val="08034185"/>
    <w:rsid w:val="08134020"/>
    <w:rsid w:val="0869348D"/>
    <w:rsid w:val="087723D8"/>
    <w:rsid w:val="089112ED"/>
    <w:rsid w:val="0899026A"/>
    <w:rsid w:val="08BB636A"/>
    <w:rsid w:val="08DD43F8"/>
    <w:rsid w:val="08E03040"/>
    <w:rsid w:val="08FD5135"/>
    <w:rsid w:val="090949CC"/>
    <w:rsid w:val="091A12E3"/>
    <w:rsid w:val="09214CCE"/>
    <w:rsid w:val="096802A0"/>
    <w:rsid w:val="097C485E"/>
    <w:rsid w:val="0985037D"/>
    <w:rsid w:val="098A45D8"/>
    <w:rsid w:val="098B35FB"/>
    <w:rsid w:val="09A247D0"/>
    <w:rsid w:val="09A31262"/>
    <w:rsid w:val="09A35A12"/>
    <w:rsid w:val="0A0600E2"/>
    <w:rsid w:val="0A2D14EA"/>
    <w:rsid w:val="0A5C568E"/>
    <w:rsid w:val="0A6A05DC"/>
    <w:rsid w:val="0A8821C9"/>
    <w:rsid w:val="0AB96B2B"/>
    <w:rsid w:val="0AC70E39"/>
    <w:rsid w:val="0AD100C7"/>
    <w:rsid w:val="0AE9711A"/>
    <w:rsid w:val="0B381467"/>
    <w:rsid w:val="0B4B625E"/>
    <w:rsid w:val="0B76450E"/>
    <w:rsid w:val="0BDA699E"/>
    <w:rsid w:val="0BDB07C3"/>
    <w:rsid w:val="0BF11918"/>
    <w:rsid w:val="0C00696A"/>
    <w:rsid w:val="0C0A7D34"/>
    <w:rsid w:val="0C1110C3"/>
    <w:rsid w:val="0C3E2112"/>
    <w:rsid w:val="0C410BD7"/>
    <w:rsid w:val="0C4F3999"/>
    <w:rsid w:val="0C752FA1"/>
    <w:rsid w:val="0C963102"/>
    <w:rsid w:val="0CED3C33"/>
    <w:rsid w:val="0D040924"/>
    <w:rsid w:val="0D501777"/>
    <w:rsid w:val="0D621D65"/>
    <w:rsid w:val="0D74395F"/>
    <w:rsid w:val="0DA11135"/>
    <w:rsid w:val="0DBB4191"/>
    <w:rsid w:val="0DC14423"/>
    <w:rsid w:val="0DCB5B8B"/>
    <w:rsid w:val="0DE325EB"/>
    <w:rsid w:val="0DEC10E5"/>
    <w:rsid w:val="0E0B61DD"/>
    <w:rsid w:val="0E5E092C"/>
    <w:rsid w:val="0E803C6F"/>
    <w:rsid w:val="0E9C5859"/>
    <w:rsid w:val="0EBE1322"/>
    <w:rsid w:val="0EDF4D64"/>
    <w:rsid w:val="0F0A03EE"/>
    <w:rsid w:val="0F26281D"/>
    <w:rsid w:val="0F4151F0"/>
    <w:rsid w:val="0F4E1CE6"/>
    <w:rsid w:val="0F5764BE"/>
    <w:rsid w:val="0F645140"/>
    <w:rsid w:val="0F703499"/>
    <w:rsid w:val="0F9E7815"/>
    <w:rsid w:val="0FAD017E"/>
    <w:rsid w:val="0FD618E0"/>
    <w:rsid w:val="0FF7347F"/>
    <w:rsid w:val="101C5FD1"/>
    <w:rsid w:val="104E17D7"/>
    <w:rsid w:val="1051635E"/>
    <w:rsid w:val="10541406"/>
    <w:rsid w:val="105B6114"/>
    <w:rsid w:val="10857989"/>
    <w:rsid w:val="10A818CA"/>
    <w:rsid w:val="10CA1840"/>
    <w:rsid w:val="10DB57FB"/>
    <w:rsid w:val="11000D9F"/>
    <w:rsid w:val="11627BB4"/>
    <w:rsid w:val="116E526D"/>
    <w:rsid w:val="11FC5AF2"/>
    <w:rsid w:val="121E4CBC"/>
    <w:rsid w:val="124D4C3E"/>
    <w:rsid w:val="126104A5"/>
    <w:rsid w:val="12EC59F8"/>
    <w:rsid w:val="12FB2C35"/>
    <w:rsid w:val="135D5199"/>
    <w:rsid w:val="139454AD"/>
    <w:rsid w:val="13A9082F"/>
    <w:rsid w:val="13AD740A"/>
    <w:rsid w:val="13EE606F"/>
    <w:rsid w:val="140A109B"/>
    <w:rsid w:val="140C087D"/>
    <w:rsid w:val="143D67CD"/>
    <w:rsid w:val="147F6DE6"/>
    <w:rsid w:val="148D505F"/>
    <w:rsid w:val="14BC76F2"/>
    <w:rsid w:val="14CA4CFE"/>
    <w:rsid w:val="156C736A"/>
    <w:rsid w:val="15820C4A"/>
    <w:rsid w:val="15862342"/>
    <w:rsid w:val="15C404EB"/>
    <w:rsid w:val="15C97C77"/>
    <w:rsid w:val="162D761F"/>
    <w:rsid w:val="164459DE"/>
    <w:rsid w:val="1668189D"/>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023D52"/>
    <w:rsid w:val="1925210B"/>
    <w:rsid w:val="19442834"/>
    <w:rsid w:val="19792055"/>
    <w:rsid w:val="19851C37"/>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75D99"/>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1E783B"/>
    <w:rsid w:val="1E4852D2"/>
    <w:rsid w:val="1E4A3FC0"/>
    <w:rsid w:val="1E5D127C"/>
    <w:rsid w:val="1EA97806"/>
    <w:rsid w:val="1EAD3EF6"/>
    <w:rsid w:val="1EE461C3"/>
    <w:rsid w:val="1EE63371"/>
    <w:rsid w:val="1F6339D0"/>
    <w:rsid w:val="1FDD6B7C"/>
    <w:rsid w:val="206F42A1"/>
    <w:rsid w:val="208009CB"/>
    <w:rsid w:val="20E83906"/>
    <w:rsid w:val="21167FF4"/>
    <w:rsid w:val="213A47C0"/>
    <w:rsid w:val="21415B4F"/>
    <w:rsid w:val="214B42D7"/>
    <w:rsid w:val="216E6218"/>
    <w:rsid w:val="217A696B"/>
    <w:rsid w:val="218C7786"/>
    <w:rsid w:val="21CF4F08"/>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7D1E08"/>
    <w:rsid w:val="24937DA0"/>
    <w:rsid w:val="24B73349"/>
    <w:rsid w:val="2504136D"/>
    <w:rsid w:val="256166A7"/>
    <w:rsid w:val="256C0CC0"/>
    <w:rsid w:val="257D383A"/>
    <w:rsid w:val="25982BAC"/>
    <w:rsid w:val="25C26D29"/>
    <w:rsid w:val="25F41A8C"/>
    <w:rsid w:val="26217CFD"/>
    <w:rsid w:val="262B521C"/>
    <w:rsid w:val="266C291D"/>
    <w:rsid w:val="26812549"/>
    <w:rsid w:val="268830DD"/>
    <w:rsid w:val="26B7248D"/>
    <w:rsid w:val="26EF057C"/>
    <w:rsid w:val="27157BE2"/>
    <w:rsid w:val="27157D3C"/>
    <w:rsid w:val="27357DDA"/>
    <w:rsid w:val="274C0DA9"/>
    <w:rsid w:val="27684CB5"/>
    <w:rsid w:val="27786E27"/>
    <w:rsid w:val="278F510D"/>
    <w:rsid w:val="2798022C"/>
    <w:rsid w:val="279D1605"/>
    <w:rsid w:val="27C941A8"/>
    <w:rsid w:val="27F655C1"/>
    <w:rsid w:val="27FB6855"/>
    <w:rsid w:val="28164F13"/>
    <w:rsid w:val="282910EA"/>
    <w:rsid w:val="28303C1A"/>
    <w:rsid w:val="28580831"/>
    <w:rsid w:val="28602EAC"/>
    <w:rsid w:val="28641ABE"/>
    <w:rsid w:val="2898158E"/>
    <w:rsid w:val="28B135BA"/>
    <w:rsid w:val="291475E8"/>
    <w:rsid w:val="296631C1"/>
    <w:rsid w:val="296D0128"/>
    <w:rsid w:val="29720105"/>
    <w:rsid w:val="299B178A"/>
    <w:rsid w:val="29B474E1"/>
    <w:rsid w:val="29B9024C"/>
    <w:rsid w:val="29FE7262"/>
    <w:rsid w:val="2A0A2243"/>
    <w:rsid w:val="2A187669"/>
    <w:rsid w:val="2A280EB2"/>
    <w:rsid w:val="2A3B53D2"/>
    <w:rsid w:val="2A401504"/>
    <w:rsid w:val="2A6826AA"/>
    <w:rsid w:val="2A870159"/>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C57EF2"/>
    <w:rsid w:val="2DD00DE9"/>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19484B"/>
    <w:rsid w:val="324A414F"/>
    <w:rsid w:val="324D7348"/>
    <w:rsid w:val="327106BC"/>
    <w:rsid w:val="32A54152"/>
    <w:rsid w:val="32AB72CC"/>
    <w:rsid w:val="32D32FDC"/>
    <w:rsid w:val="32DA1DBA"/>
    <w:rsid w:val="32DD5B32"/>
    <w:rsid w:val="33147A5D"/>
    <w:rsid w:val="331B3C61"/>
    <w:rsid w:val="333D1567"/>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B874C1"/>
    <w:rsid w:val="35E87EEF"/>
    <w:rsid w:val="35EB17FA"/>
    <w:rsid w:val="35EB7B15"/>
    <w:rsid w:val="36050F29"/>
    <w:rsid w:val="360B3AD4"/>
    <w:rsid w:val="361C52BB"/>
    <w:rsid w:val="361D7638"/>
    <w:rsid w:val="36315D3A"/>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204338"/>
    <w:rsid w:val="39497EC2"/>
    <w:rsid w:val="39B47A40"/>
    <w:rsid w:val="39E6202B"/>
    <w:rsid w:val="39F218E4"/>
    <w:rsid w:val="39FA0B89"/>
    <w:rsid w:val="3A0B2583"/>
    <w:rsid w:val="3A0F4DA7"/>
    <w:rsid w:val="3A2B63D4"/>
    <w:rsid w:val="3A2E433E"/>
    <w:rsid w:val="3A66569A"/>
    <w:rsid w:val="3A920D71"/>
    <w:rsid w:val="3A997AF1"/>
    <w:rsid w:val="3A9B37A6"/>
    <w:rsid w:val="3AA27206"/>
    <w:rsid w:val="3AB36572"/>
    <w:rsid w:val="3AB72586"/>
    <w:rsid w:val="3BAE290F"/>
    <w:rsid w:val="3BC60CD2"/>
    <w:rsid w:val="3BCA0854"/>
    <w:rsid w:val="3BD333EF"/>
    <w:rsid w:val="3BF84CC8"/>
    <w:rsid w:val="3C095928"/>
    <w:rsid w:val="3C0C626D"/>
    <w:rsid w:val="3C25627C"/>
    <w:rsid w:val="3C2A6DE5"/>
    <w:rsid w:val="3C32609B"/>
    <w:rsid w:val="3C5A2D28"/>
    <w:rsid w:val="3C8A3B4D"/>
    <w:rsid w:val="3C922B13"/>
    <w:rsid w:val="3C9B2663"/>
    <w:rsid w:val="3CA60B04"/>
    <w:rsid w:val="3CA77CC4"/>
    <w:rsid w:val="3CB11983"/>
    <w:rsid w:val="3CBC6CA3"/>
    <w:rsid w:val="3CC800F2"/>
    <w:rsid w:val="3CC80B75"/>
    <w:rsid w:val="3CCD2793"/>
    <w:rsid w:val="3CFA2A4A"/>
    <w:rsid w:val="3D62079E"/>
    <w:rsid w:val="3D8726E3"/>
    <w:rsid w:val="3DB07127"/>
    <w:rsid w:val="3DFF7EA5"/>
    <w:rsid w:val="3E0C7687"/>
    <w:rsid w:val="3E1A387D"/>
    <w:rsid w:val="3E2D0960"/>
    <w:rsid w:val="3E3A651A"/>
    <w:rsid w:val="3E3E08AE"/>
    <w:rsid w:val="3E487D2A"/>
    <w:rsid w:val="3E6F7B87"/>
    <w:rsid w:val="3E79523A"/>
    <w:rsid w:val="3E7A6366"/>
    <w:rsid w:val="3E9D4B5C"/>
    <w:rsid w:val="3EA80B63"/>
    <w:rsid w:val="3EAE3C1F"/>
    <w:rsid w:val="3EE12D6D"/>
    <w:rsid w:val="3EF913BF"/>
    <w:rsid w:val="3F2F7F48"/>
    <w:rsid w:val="3F4E02A6"/>
    <w:rsid w:val="3F536E9A"/>
    <w:rsid w:val="3F6472E0"/>
    <w:rsid w:val="3F665642"/>
    <w:rsid w:val="3F6B44E7"/>
    <w:rsid w:val="3FA23805"/>
    <w:rsid w:val="3FB6105E"/>
    <w:rsid w:val="404A0FF2"/>
    <w:rsid w:val="404A7B97"/>
    <w:rsid w:val="40515C61"/>
    <w:rsid w:val="40673BF4"/>
    <w:rsid w:val="40725E8D"/>
    <w:rsid w:val="40774125"/>
    <w:rsid w:val="409D3379"/>
    <w:rsid w:val="40E02836"/>
    <w:rsid w:val="40EA7BCC"/>
    <w:rsid w:val="40F55BB6"/>
    <w:rsid w:val="40F736DC"/>
    <w:rsid w:val="40F82764"/>
    <w:rsid w:val="41092C89"/>
    <w:rsid w:val="41156A5C"/>
    <w:rsid w:val="4171348E"/>
    <w:rsid w:val="41B14053"/>
    <w:rsid w:val="41BD0E3E"/>
    <w:rsid w:val="41BE6C54"/>
    <w:rsid w:val="41E04E0C"/>
    <w:rsid w:val="41E45F48"/>
    <w:rsid w:val="41F35D8B"/>
    <w:rsid w:val="41F91AF3"/>
    <w:rsid w:val="42042D87"/>
    <w:rsid w:val="420956CD"/>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B33DBE"/>
    <w:rsid w:val="44C06FEF"/>
    <w:rsid w:val="44D2693A"/>
    <w:rsid w:val="44F57797"/>
    <w:rsid w:val="452D3B70"/>
    <w:rsid w:val="45451E45"/>
    <w:rsid w:val="45466813"/>
    <w:rsid w:val="45536545"/>
    <w:rsid w:val="455D70B3"/>
    <w:rsid w:val="459D62AC"/>
    <w:rsid w:val="45AF0A29"/>
    <w:rsid w:val="45DC000C"/>
    <w:rsid w:val="45F44CA7"/>
    <w:rsid w:val="46574263"/>
    <w:rsid w:val="465B6E12"/>
    <w:rsid w:val="46795B9B"/>
    <w:rsid w:val="467A2DE5"/>
    <w:rsid w:val="4682766C"/>
    <w:rsid w:val="4689127A"/>
    <w:rsid w:val="46DF6675"/>
    <w:rsid w:val="46F26E20"/>
    <w:rsid w:val="46FF32EA"/>
    <w:rsid w:val="472052AE"/>
    <w:rsid w:val="475734B5"/>
    <w:rsid w:val="47574ED5"/>
    <w:rsid w:val="475F23DC"/>
    <w:rsid w:val="47615D53"/>
    <w:rsid w:val="476F070E"/>
    <w:rsid w:val="477105F3"/>
    <w:rsid w:val="477F5297"/>
    <w:rsid w:val="478A23A7"/>
    <w:rsid w:val="47B038E0"/>
    <w:rsid w:val="47BD4226"/>
    <w:rsid w:val="47D3043F"/>
    <w:rsid w:val="47F36CC5"/>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5D0A54"/>
    <w:rsid w:val="4A6F2535"/>
    <w:rsid w:val="4ADD3943"/>
    <w:rsid w:val="4AE235D1"/>
    <w:rsid w:val="4AE747C1"/>
    <w:rsid w:val="4B611D5C"/>
    <w:rsid w:val="4B906C07"/>
    <w:rsid w:val="4B947C11"/>
    <w:rsid w:val="4BCE14DD"/>
    <w:rsid w:val="4BEC5B04"/>
    <w:rsid w:val="4C0B4C6C"/>
    <w:rsid w:val="4C11514E"/>
    <w:rsid w:val="4C2309AA"/>
    <w:rsid w:val="4C271545"/>
    <w:rsid w:val="4C4C343B"/>
    <w:rsid w:val="4C5315C2"/>
    <w:rsid w:val="4C6813E7"/>
    <w:rsid w:val="4C6A1041"/>
    <w:rsid w:val="4C7B10AA"/>
    <w:rsid w:val="4CD40EDA"/>
    <w:rsid w:val="4CD6689C"/>
    <w:rsid w:val="4CDB6A3B"/>
    <w:rsid w:val="4CDE39A2"/>
    <w:rsid w:val="4CF213BF"/>
    <w:rsid w:val="4D0311BE"/>
    <w:rsid w:val="4D2E086B"/>
    <w:rsid w:val="4D7560B4"/>
    <w:rsid w:val="4D795F1D"/>
    <w:rsid w:val="4DBE5CAD"/>
    <w:rsid w:val="4DD0518F"/>
    <w:rsid w:val="4DD17574"/>
    <w:rsid w:val="4DE03F72"/>
    <w:rsid w:val="4DE66FB2"/>
    <w:rsid w:val="4DE83D2A"/>
    <w:rsid w:val="4E1E499E"/>
    <w:rsid w:val="4E771E1B"/>
    <w:rsid w:val="4E813215"/>
    <w:rsid w:val="4EA50069"/>
    <w:rsid w:val="4EC9334C"/>
    <w:rsid w:val="4EEE303D"/>
    <w:rsid w:val="4EFB1955"/>
    <w:rsid w:val="4F304531"/>
    <w:rsid w:val="4F433012"/>
    <w:rsid w:val="4F617011"/>
    <w:rsid w:val="4F675A90"/>
    <w:rsid w:val="4F77574C"/>
    <w:rsid w:val="4F7E2395"/>
    <w:rsid w:val="4F7F51A7"/>
    <w:rsid w:val="4FA0775A"/>
    <w:rsid w:val="4FA978AB"/>
    <w:rsid w:val="502A587C"/>
    <w:rsid w:val="503E21BB"/>
    <w:rsid w:val="5051480E"/>
    <w:rsid w:val="50B72EA8"/>
    <w:rsid w:val="510E100C"/>
    <w:rsid w:val="51293A21"/>
    <w:rsid w:val="512A18AC"/>
    <w:rsid w:val="513C0D41"/>
    <w:rsid w:val="5176064D"/>
    <w:rsid w:val="5183308C"/>
    <w:rsid w:val="51C66F43"/>
    <w:rsid w:val="51CD6957"/>
    <w:rsid w:val="52174C68"/>
    <w:rsid w:val="522E6796"/>
    <w:rsid w:val="526B5CD8"/>
    <w:rsid w:val="52902274"/>
    <w:rsid w:val="52A445CA"/>
    <w:rsid w:val="52A511EA"/>
    <w:rsid w:val="52A62D9C"/>
    <w:rsid w:val="52AF332A"/>
    <w:rsid w:val="52BB5D79"/>
    <w:rsid w:val="52C218D9"/>
    <w:rsid w:val="52D25D57"/>
    <w:rsid w:val="52EB476D"/>
    <w:rsid w:val="52EC1163"/>
    <w:rsid w:val="52F757BE"/>
    <w:rsid w:val="53303F2B"/>
    <w:rsid w:val="53B37937"/>
    <w:rsid w:val="53F53F3F"/>
    <w:rsid w:val="541F15BF"/>
    <w:rsid w:val="54322F51"/>
    <w:rsid w:val="54632732"/>
    <w:rsid w:val="548B2661"/>
    <w:rsid w:val="54C61875"/>
    <w:rsid w:val="54C61E2C"/>
    <w:rsid w:val="54C74C42"/>
    <w:rsid w:val="54DB18B7"/>
    <w:rsid w:val="54E96DC8"/>
    <w:rsid w:val="54F2180D"/>
    <w:rsid w:val="550D6174"/>
    <w:rsid w:val="551045DB"/>
    <w:rsid w:val="552661B5"/>
    <w:rsid w:val="55323100"/>
    <w:rsid w:val="55344F04"/>
    <w:rsid w:val="55517F94"/>
    <w:rsid w:val="556A6D47"/>
    <w:rsid w:val="5596306C"/>
    <w:rsid w:val="55B313A7"/>
    <w:rsid w:val="55FA2AB8"/>
    <w:rsid w:val="56114DE8"/>
    <w:rsid w:val="561A06CC"/>
    <w:rsid w:val="562763BA"/>
    <w:rsid w:val="56680EAC"/>
    <w:rsid w:val="566D50CC"/>
    <w:rsid w:val="56890E23"/>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DE639F"/>
    <w:rsid w:val="58E31E69"/>
    <w:rsid w:val="58FE6FEB"/>
    <w:rsid w:val="59644240"/>
    <w:rsid w:val="59676643"/>
    <w:rsid w:val="599D73A3"/>
    <w:rsid w:val="59BE0066"/>
    <w:rsid w:val="59C03AED"/>
    <w:rsid w:val="59D1568E"/>
    <w:rsid w:val="59E707A4"/>
    <w:rsid w:val="59EF11A0"/>
    <w:rsid w:val="59FD7B5D"/>
    <w:rsid w:val="5A186745"/>
    <w:rsid w:val="5A822260"/>
    <w:rsid w:val="5A843DDB"/>
    <w:rsid w:val="5A951143"/>
    <w:rsid w:val="5A955FE8"/>
    <w:rsid w:val="5ABC3575"/>
    <w:rsid w:val="5ABF6AC1"/>
    <w:rsid w:val="5B0959EC"/>
    <w:rsid w:val="5B444423"/>
    <w:rsid w:val="5B5A5BDD"/>
    <w:rsid w:val="5B783826"/>
    <w:rsid w:val="5B933594"/>
    <w:rsid w:val="5BC86634"/>
    <w:rsid w:val="5BE62AEB"/>
    <w:rsid w:val="5C593045"/>
    <w:rsid w:val="5C683B65"/>
    <w:rsid w:val="5CD8488B"/>
    <w:rsid w:val="5D5932FD"/>
    <w:rsid w:val="5D761C79"/>
    <w:rsid w:val="5D7C5EAE"/>
    <w:rsid w:val="5DB80F79"/>
    <w:rsid w:val="5DE23F89"/>
    <w:rsid w:val="5DF7052A"/>
    <w:rsid w:val="5E023994"/>
    <w:rsid w:val="5E0F60B1"/>
    <w:rsid w:val="5E3B3D89"/>
    <w:rsid w:val="5ECE4342"/>
    <w:rsid w:val="5EF24640"/>
    <w:rsid w:val="5F261904"/>
    <w:rsid w:val="5F6D4912"/>
    <w:rsid w:val="5F7D78A8"/>
    <w:rsid w:val="5F903222"/>
    <w:rsid w:val="5F912F4D"/>
    <w:rsid w:val="5FA34F4D"/>
    <w:rsid w:val="5FC1162D"/>
    <w:rsid w:val="5FE5744D"/>
    <w:rsid w:val="60003368"/>
    <w:rsid w:val="60882A8D"/>
    <w:rsid w:val="60BE2C44"/>
    <w:rsid w:val="60BE56D2"/>
    <w:rsid w:val="60E31383"/>
    <w:rsid w:val="610A2B60"/>
    <w:rsid w:val="61190980"/>
    <w:rsid w:val="61497E44"/>
    <w:rsid w:val="61795FBE"/>
    <w:rsid w:val="619568CD"/>
    <w:rsid w:val="61B74A96"/>
    <w:rsid w:val="61BF548E"/>
    <w:rsid w:val="61DA6504"/>
    <w:rsid w:val="62176272"/>
    <w:rsid w:val="623A31B8"/>
    <w:rsid w:val="62B3481D"/>
    <w:rsid w:val="62D82F16"/>
    <w:rsid w:val="62DA4EE0"/>
    <w:rsid w:val="636724EC"/>
    <w:rsid w:val="63835861"/>
    <w:rsid w:val="638F2466"/>
    <w:rsid w:val="63E3341E"/>
    <w:rsid w:val="64455F3B"/>
    <w:rsid w:val="64750536"/>
    <w:rsid w:val="64B14D8B"/>
    <w:rsid w:val="64CB4AEA"/>
    <w:rsid w:val="64D96C0F"/>
    <w:rsid w:val="6524775C"/>
    <w:rsid w:val="655979E2"/>
    <w:rsid w:val="655C477C"/>
    <w:rsid w:val="6562264B"/>
    <w:rsid w:val="65670279"/>
    <w:rsid w:val="661F067B"/>
    <w:rsid w:val="663D6EA6"/>
    <w:rsid w:val="66482160"/>
    <w:rsid w:val="66486845"/>
    <w:rsid w:val="66611A7D"/>
    <w:rsid w:val="667B5BE7"/>
    <w:rsid w:val="668F6486"/>
    <w:rsid w:val="66B912B0"/>
    <w:rsid w:val="66CE5F5E"/>
    <w:rsid w:val="66F425DE"/>
    <w:rsid w:val="6759214B"/>
    <w:rsid w:val="67795BE8"/>
    <w:rsid w:val="681F6013"/>
    <w:rsid w:val="68212C69"/>
    <w:rsid w:val="68646FFA"/>
    <w:rsid w:val="687616F3"/>
    <w:rsid w:val="687E17CA"/>
    <w:rsid w:val="68831B76"/>
    <w:rsid w:val="68996FF7"/>
    <w:rsid w:val="68AF4354"/>
    <w:rsid w:val="68B74DF5"/>
    <w:rsid w:val="68CF0917"/>
    <w:rsid w:val="68E1064A"/>
    <w:rsid w:val="69026F3E"/>
    <w:rsid w:val="69143BC8"/>
    <w:rsid w:val="692466DB"/>
    <w:rsid w:val="695B03FD"/>
    <w:rsid w:val="69807E63"/>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BDA0B80"/>
    <w:rsid w:val="6BE76C49"/>
    <w:rsid w:val="6C2E004A"/>
    <w:rsid w:val="6C410383"/>
    <w:rsid w:val="6C4F5478"/>
    <w:rsid w:val="6C5F0404"/>
    <w:rsid w:val="6C63615E"/>
    <w:rsid w:val="6C77379F"/>
    <w:rsid w:val="6C781BC4"/>
    <w:rsid w:val="6C8E0AE9"/>
    <w:rsid w:val="6CB458A2"/>
    <w:rsid w:val="6CB93DB8"/>
    <w:rsid w:val="6CC013A9"/>
    <w:rsid w:val="6CDC5203"/>
    <w:rsid w:val="6CE13944"/>
    <w:rsid w:val="6D0A227B"/>
    <w:rsid w:val="6D566435"/>
    <w:rsid w:val="6D82770E"/>
    <w:rsid w:val="6DB57538"/>
    <w:rsid w:val="6DCA0612"/>
    <w:rsid w:val="6DCC1553"/>
    <w:rsid w:val="6DD8026E"/>
    <w:rsid w:val="6DFD1A54"/>
    <w:rsid w:val="6E03355E"/>
    <w:rsid w:val="6E176337"/>
    <w:rsid w:val="6E235D5F"/>
    <w:rsid w:val="6E2420BF"/>
    <w:rsid w:val="6E59029D"/>
    <w:rsid w:val="6E6111A1"/>
    <w:rsid w:val="6E623FDB"/>
    <w:rsid w:val="6E704B85"/>
    <w:rsid w:val="6E851A78"/>
    <w:rsid w:val="6E93207D"/>
    <w:rsid w:val="6E932C1C"/>
    <w:rsid w:val="6EA2087C"/>
    <w:rsid w:val="6F0C55B6"/>
    <w:rsid w:val="6F1C534E"/>
    <w:rsid w:val="6F1C6502"/>
    <w:rsid w:val="6F285225"/>
    <w:rsid w:val="6F2F6BE9"/>
    <w:rsid w:val="6F5C26EC"/>
    <w:rsid w:val="6F6B2741"/>
    <w:rsid w:val="6F8B7FB3"/>
    <w:rsid w:val="6FD06991"/>
    <w:rsid w:val="701557A9"/>
    <w:rsid w:val="7031567F"/>
    <w:rsid w:val="7048104D"/>
    <w:rsid w:val="708273CF"/>
    <w:rsid w:val="70967060"/>
    <w:rsid w:val="70B86135"/>
    <w:rsid w:val="70F34949"/>
    <w:rsid w:val="710D7763"/>
    <w:rsid w:val="71172C34"/>
    <w:rsid w:val="715C7408"/>
    <w:rsid w:val="718D56D9"/>
    <w:rsid w:val="71AA7506"/>
    <w:rsid w:val="71AD21A3"/>
    <w:rsid w:val="71BF11C4"/>
    <w:rsid w:val="71DA0B5A"/>
    <w:rsid w:val="71EC32CB"/>
    <w:rsid w:val="71FB4625"/>
    <w:rsid w:val="72083B4D"/>
    <w:rsid w:val="724A3704"/>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720FA8"/>
    <w:rsid w:val="7586788F"/>
    <w:rsid w:val="75AC685E"/>
    <w:rsid w:val="75DF6321"/>
    <w:rsid w:val="75F8738A"/>
    <w:rsid w:val="76196AA0"/>
    <w:rsid w:val="76571277"/>
    <w:rsid w:val="76725133"/>
    <w:rsid w:val="769531BC"/>
    <w:rsid w:val="76E42D01"/>
    <w:rsid w:val="76F45E0A"/>
    <w:rsid w:val="77115F1A"/>
    <w:rsid w:val="7720664D"/>
    <w:rsid w:val="7735602B"/>
    <w:rsid w:val="776370C9"/>
    <w:rsid w:val="77733BC4"/>
    <w:rsid w:val="7781145A"/>
    <w:rsid w:val="77B01CE7"/>
    <w:rsid w:val="77B92B54"/>
    <w:rsid w:val="77E233DF"/>
    <w:rsid w:val="78107B3D"/>
    <w:rsid w:val="78126A72"/>
    <w:rsid w:val="784D6F97"/>
    <w:rsid w:val="78C0202A"/>
    <w:rsid w:val="78C4725D"/>
    <w:rsid w:val="791E611A"/>
    <w:rsid w:val="79297BE8"/>
    <w:rsid w:val="792D233D"/>
    <w:rsid w:val="796230E1"/>
    <w:rsid w:val="797A5F8B"/>
    <w:rsid w:val="797E0817"/>
    <w:rsid w:val="79F3642F"/>
    <w:rsid w:val="79FB1858"/>
    <w:rsid w:val="7A093273"/>
    <w:rsid w:val="7A6F538E"/>
    <w:rsid w:val="7AE80322"/>
    <w:rsid w:val="7B0402DA"/>
    <w:rsid w:val="7B1B0A5C"/>
    <w:rsid w:val="7B212FFA"/>
    <w:rsid w:val="7BBA0721"/>
    <w:rsid w:val="7BC908C1"/>
    <w:rsid w:val="7BD55DED"/>
    <w:rsid w:val="7BD9150F"/>
    <w:rsid w:val="7BDD1298"/>
    <w:rsid w:val="7BDD77AA"/>
    <w:rsid w:val="7BE26613"/>
    <w:rsid w:val="7C0148BF"/>
    <w:rsid w:val="7C06069C"/>
    <w:rsid w:val="7C077F70"/>
    <w:rsid w:val="7CAB4087"/>
    <w:rsid w:val="7CC26085"/>
    <w:rsid w:val="7CCD740C"/>
    <w:rsid w:val="7D7805FA"/>
    <w:rsid w:val="7D790DF2"/>
    <w:rsid w:val="7D7D0EC6"/>
    <w:rsid w:val="7D977508"/>
    <w:rsid w:val="7DA617D2"/>
    <w:rsid w:val="7DDD367E"/>
    <w:rsid w:val="7DEC6A9C"/>
    <w:rsid w:val="7E085630"/>
    <w:rsid w:val="7E1370A0"/>
    <w:rsid w:val="7E14077C"/>
    <w:rsid w:val="7E875C8F"/>
    <w:rsid w:val="7EC80CAB"/>
    <w:rsid w:val="7ECF2FC7"/>
    <w:rsid w:val="7EF57B11"/>
    <w:rsid w:val="7F1635D9"/>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basedOn w:val="42"/>
    <w:next w:val="1"/>
    <w:link w:val="43"/>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2">
    <w:name w:val="正文11"/>
    <w:basedOn w:val="1"/>
    <w:qFormat/>
    <w:uiPriority w:val="0"/>
    <w:pPr>
      <w:adjustRightInd w:val="0"/>
      <w:snapToGrid w:val="0"/>
      <w:spacing w:line="360" w:lineRule="auto"/>
      <w:ind w:firstLine="420" w:firstLineChars="200"/>
    </w:pPr>
    <w:rPr>
      <w:color w:val="000000"/>
      <w:sz w:val="24"/>
    </w:rPr>
  </w:style>
  <w:style w:type="character" w:customStyle="1" w:styleId="43">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1941</Words>
  <Characters>2087</Characters>
  <Lines>11</Lines>
  <Paragraphs>3</Paragraphs>
  <TotalTime>0</TotalTime>
  <ScaleCrop>false</ScaleCrop>
  <LinksUpToDate>false</LinksUpToDate>
  <CharactersWithSpaces>2087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2026-05-07T07:44:00Z</cp:lastPrinted>
  <dcterms:modified xsi:type="dcterms:W3CDTF">2026-07-06T02:44:20Z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